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519730" w14:textId="77777777" w:rsidR="00B737BA" w:rsidRDefault="00464AC4" w:rsidP="00E2676B">
      <w:pPr>
        <w:suppressAutoHyphens/>
        <w:spacing w:after="0" w:line="240" w:lineRule="auto"/>
        <w:ind w:right="-29"/>
        <w:jc w:val="center"/>
        <w:rPr>
          <w:rFonts w:ascii="Times New Roman" w:hAnsi="Times New Roman"/>
          <w:bCs/>
          <w:color w:val="000000"/>
          <w:spacing w:val="-2"/>
          <w:sz w:val="20"/>
          <w:szCs w:val="20"/>
        </w:rPr>
      </w:pPr>
      <w:r>
        <w:rPr>
          <w:rFonts w:ascii="Times New Roman" w:hAnsi="Times New Roman"/>
          <w:bCs/>
          <w:color w:val="000000"/>
          <w:spacing w:val="-2"/>
          <w:sz w:val="20"/>
          <w:szCs w:val="20"/>
        </w:rPr>
        <w:t>ФЕДЕРАЛЬНОЕ ГОСУДАРСТВЕННОЕ БЮДЖЕТНОЕ</w:t>
      </w:r>
    </w:p>
    <w:p w14:paraId="3821D1E6" w14:textId="77777777" w:rsidR="00B737BA" w:rsidRDefault="00464AC4" w:rsidP="00763556">
      <w:pPr>
        <w:suppressAutoHyphens/>
        <w:spacing w:after="0" w:line="240" w:lineRule="auto"/>
        <w:ind w:right="113"/>
        <w:jc w:val="center"/>
        <w:rPr>
          <w:rFonts w:ascii="Times New Roman" w:hAnsi="Times New Roman"/>
          <w:bCs/>
          <w:color w:val="000000"/>
          <w:spacing w:val="-2"/>
          <w:sz w:val="20"/>
          <w:szCs w:val="20"/>
        </w:rPr>
      </w:pPr>
      <w:r>
        <w:rPr>
          <w:rFonts w:ascii="Times New Roman" w:hAnsi="Times New Roman"/>
          <w:bCs/>
          <w:color w:val="000000"/>
          <w:spacing w:val="-2"/>
          <w:sz w:val="20"/>
          <w:szCs w:val="20"/>
        </w:rPr>
        <w:t>ОБРАЗОВАТЕЛЬНОЕ УЧРЕЖДЕНИЕ ВЫСШЕГО ОБРАЗОВАНИЯ</w:t>
      </w:r>
    </w:p>
    <w:p w14:paraId="047E26A5" w14:textId="77777777" w:rsidR="00B737BA" w:rsidRDefault="00464AC4" w:rsidP="00763556">
      <w:pPr>
        <w:suppressAutoHyphens/>
        <w:spacing w:after="0" w:line="240" w:lineRule="auto"/>
        <w:ind w:right="113"/>
        <w:jc w:val="center"/>
        <w:rPr>
          <w:rFonts w:ascii="Times New Roman" w:hAnsi="Times New Roman"/>
          <w:bCs/>
          <w:color w:val="000000"/>
          <w:spacing w:val="-2"/>
          <w:sz w:val="20"/>
          <w:szCs w:val="20"/>
        </w:rPr>
      </w:pPr>
      <w:r>
        <w:rPr>
          <w:rFonts w:ascii="Times New Roman" w:hAnsi="Times New Roman"/>
          <w:bCs/>
          <w:color w:val="000000"/>
          <w:spacing w:val="-2"/>
          <w:sz w:val="20"/>
          <w:szCs w:val="20"/>
        </w:rPr>
        <w:t>«КУБАНСКИЙ ГОСУДАРСТВЕННЫЙ МЕДИЦИНСКИЙ УНИВЕРСИТЕТ»</w:t>
      </w:r>
    </w:p>
    <w:p w14:paraId="769D435B" w14:textId="77777777" w:rsidR="00B737BA" w:rsidRDefault="00464AC4" w:rsidP="00763556">
      <w:pPr>
        <w:widowControl w:val="0"/>
        <w:autoSpaceDE w:val="0"/>
        <w:autoSpaceDN w:val="0"/>
        <w:spacing w:after="0" w:line="240" w:lineRule="auto"/>
        <w:ind w:right="113" w:firstLine="709"/>
        <w:jc w:val="center"/>
        <w:rPr>
          <w:rFonts w:ascii="Times New Roman" w:hAnsi="Times New Roman"/>
          <w:sz w:val="24"/>
          <w:szCs w:val="24"/>
        </w:rPr>
      </w:pPr>
      <w:r>
        <w:rPr>
          <w:rFonts w:ascii="Times New Roman" w:hAnsi="Times New Roman"/>
          <w:bCs/>
          <w:color w:val="000000"/>
          <w:spacing w:val="-2"/>
          <w:sz w:val="20"/>
          <w:szCs w:val="20"/>
        </w:rPr>
        <w:t>МИНИСТЕРСТВА ЗДРАВООХРАНЕНИЯ РОССИЙСКОЙ ФЕДЕРАЦИИ</w:t>
      </w:r>
    </w:p>
    <w:p w14:paraId="0A2DFBD7" w14:textId="77777777" w:rsidR="00B737BA" w:rsidRDefault="00B737BA">
      <w:pPr>
        <w:widowControl w:val="0"/>
        <w:autoSpaceDE w:val="0"/>
        <w:autoSpaceDN w:val="0"/>
        <w:spacing w:after="0" w:line="240" w:lineRule="auto"/>
        <w:ind w:firstLine="709"/>
        <w:jc w:val="center"/>
        <w:rPr>
          <w:rFonts w:ascii="Times New Roman" w:hAnsi="Times New Roman"/>
          <w:sz w:val="24"/>
          <w:szCs w:val="24"/>
        </w:rPr>
      </w:pPr>
    </w:p>
    <w:p w14:paraId="21230B4C" w14:textId="77777777" w:rsidR="00B737BA" w:rsidRDefault="00B737BA">
      <w:pPr>
        <w:widowControl w:val="0"/>
        <w:autoSpaceDE w:val="0"/>
        <w:autoSpaceDN w:val="0"/>
        <w:spacing w:after="0" w:line="240" w:lineRule="auto"/>
        <w:ind w:firstLine="709"/>
        <w:jc w:val="center"/>
        <w:rPr>
          <w:rFonts w:ascii="Times New Roman" w:hAnsi="Times New Roman"/>
          <w:sz w:val="24"/>
          <w:szCs w:val="24"/>
        </w:rPr>
      </w:pPr>
    </w:p>
    <w:p w14:paraId="5875322F" w14:textId="77777777" w:rsidR="00B737BA" w:rsidRDefault="00B737BA">
      <w:pPr>
        <w:widowControl w:val="0"/>
        <w:autoSpaceDE w:val="0"/>
        <w:autoSpaceDN w:val="0"/>
        <w:spacing w:after="0" w:line="240" w:lineRule="auto"/>
        <w:ind w:firstLine="709"/>
        <w:jc w:val="center"/>
        <w:rPr>
          <w:rFonts w:ascii="Times New Roman" w:hAnsi="Times New Roman"/>
          <w:sz w:val="24"/>
          <w:szCs w:val="24"/>
        </w:rPr>
      </w:pPr>
    </w:p>
    <w:p w14:paraId="23130B2B" w14:textId="77777777" w:rsidR="00B737BA" w:rsidRDefault="00B737BA">
      <w:pPr>
        <w:widowControl w:val="0"/>
        <w:autoSpaceDE w:val="0"/>
        <w:autoSpaceDN w:val="0"/>
        <w:spacing w:after="0" w:line="240" w:lineRule="auto"/>
        <w:ind w:firstLine="709"/>
        <w:jc w:val="center"/>
        <w:rPr>
          <w:rFonts w:ascii="Times New Roman" w:hAnsi="Times New Roman"/>
          <w:sz w:val="24"/>
          <w:szCs w:val="24"/>
        </w:rPr>
      </w:pPr>
    </w:p>
    <w:p w14:paraId="2CA03F26" w14:textId="77777777" w:rsidR="00B737BA" w:rsidRDefault="00B737BA">
      <w:pPr>
        <w:widowControl w:val="0"/>
        <w:autoSpaceDE w:val="0"/>
        <w:autoSpaceDN w:val="0"/>
        <w:spacing w:after="0" w:line="240" w:lineRule="auto"/>
        <w:ind w:firstLine="709"/>
        <w:jc w:val="center"/>
        <w:rPr>
          <w:rFonts w:ascii="Times New Roman" w:hAnsi="Times New Roman"/>
          <w:sz w:val="24"/>
          <w:szCs w:val="24"/>
        </w:rPr>
      </w:pPr>
    </w:p>
    <w:p w14:paraId="1AA35612" w14:textId="77777777" w:rsidR="00B737BA" w:rsidRDefault="00464AC4">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Фонд</w:t>
      </w:r>
      <w:r>
        <w:rPr>
          <w:rFonts w:ascii="Times New Roman" w:hAnsi="Times New Roman"/>
          <w:spacing w:val="13"/>
          <w:sz w:val="24"/>
          <w:szCs w:val="24"/>
        </w:rPr>
        <w:t xml:space="preserve"> </w:t>
      </w:r>
      <w:r>
        <w:rPr>
          <w:rFonts w:ascii="Times New Roman" w:hAnsi="Times New Roman"/>
          <w:sz w:val="24"/>
          <w:szCs w:val="24"/>
        </w:rPr>
        <w:t>оценочных</w:t>
      </w:r>
      <w:r>
        <w:rPr>
          <w:rFonts w:ascii="Times New Roman" w:hAnsi="Times New Roman"/>
          <w:spacing w:val="25"/>
          <w:sz w:val="24"/>
          <w:szCs w:val="24"/>
        </w:rPr>
        <w:t xml:space="preserve"> </w:t>
      </w:r>
      <w:r>
        <w:rPr>
          <w:rFonts w:ascii="Times New Roman" w:hAnsi="Times New Roman"/>
          <w:sz w:val="24"/>
          <w:szCs w:val="24"/>
        </w:rPr>
        <w:t>средств</w:t>
      </w:r>
    </w:p>
    <w:p w14:paraId="0729AC09" w14:textId="77777777" w:rsidR="00B737BA" w:rsidRDefault="00464AC4">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5"/>
          <w:sz w:val="24"/>
          <w:szCs w:val="24"/>
        </w:rPr>
        <w:t>для</w:t>
      </w:r>
      <w:r>
        <w:rPr>
          <w:rFonts w:ascii="Times New Roman" w:eastAsia="Times New Roman" w:hAnsi="Times New Roman"/>
          <w:spacing w:val="10"/>
          <w:w w:val="95"/>
          <w:sz w:val="24"/>
          <w:szCs w:val="24"/>
        </w:rPr>
        <w:t xml:space="preserve"> </w:t>
      </w:r>
      <w:r>
        <w:rPr>
          <w:rFonts w:ascii="Times New Roman" w:eastAsia="Times New Roman" w:hAnsi="Times New Roman"/>
          <w:w w:val="95"/>
          <w:sz w:val="24"/>
          <w:szCs w:val="24"/>
        </w:rPr>
        <w:t>оценки</w:t>
      </w:r>
      <w:r>
        <w:rPr>
          <w:rFonts w:ascii="Times New Roman" w:eastAsia="Times New Roman" w:hAnsi="Times New Roman"/>
          <w:spacing w:val="34"/>
          <w:w w:val="95"/>
          <w:sz w:val="24"/>
          <w:szCs w:val="24"/>
        </w:rPr>
        <w:t xml:space="preserve"> </w:t>
      </w:r>
      <w:r>
        <w:rPr>
          <w:rFonts w:ascii="Times New Roman" w:eastAsia="Times New Roman" w:hAnsi="Times New Roman"/>
          <w:w w:val="95"/>
          <w:sz w:val="24"/>
          <w:szCs w:val="24"/>
        </w:rPr>
        <w:t>сформированности</w:t>
      </w:r>
      <w:r>
        <w:rPr>
          <w:rFonts w:ascii="Times New Roman" w:eastAsia="Times New Roman" w:hAnsi="Times New Roman"/>
          <w:spacing w:val="-3"/>
          <w:w w:val="95"/>
          <w:sz w:val="24"/>
          <w:szCs w:val="24"/>
        </w:rPr>
        <w:t xml:space="preserve"> </w:t>
      </w:r>
      <w:r>
        <w:rPr>
          <w:rFonts w:ascii="Times New Roman" w:eastAsia="Times New Roman" w:hAnsi="Times New Roman"/>
          <w:w w:val="95"/>
          <w:sz w:val="24"/>
          <w:szCs w:val="24"/>
        </w:rPr>
        <w:t>компетенций</w:t>
      </w:r>
      <w:r>
        <w:rPr>
          <w:rFonts w:ascii="Times New Roman" w:eastAsia="Times New Roman" w:hAnsi="Times New Roman"/>
          <w:spacing w:val="47"/>
          <w:w w:val="95"/>
          <w:sz w:val="24"/>
          <w:szCs w:val="24"/>
        </w:rPr>
        <w:t xml:space="preserve"> </w:t>
      </w:r>
      <w:r>
        <w:rPr>
          <w:rFonts w:ascii="Times New Roman" w:eastAsia="Times New Roman" w:hAnsi="Times New Roman"/>
          <w:w w:val="95"/>
          <w:sz w:val="24"/>
          <w:szCs w:val="24"/>
        </w:rPr>
        <w:t>(части</w:t>
      </w:r>
      <w:r>
        <w:rPr>
          <w:rFonts w:ascii="Times New Roman" w:eastAsia="Times New Roman" w:hAnsi="Times New Roman"/>
          <w:spacing w:val="19"/>
          <w:w w:val="95"/>
          <w:sz w:val="24"/>
          <w:szCs w:val="24"/>
        </w:rPr>
        <w:t xml:space="preserve"> </w:t>
      </w:r>
      <w:r>
        <w:rPr>
          <w:rFonts w:ascii="Times New Roman" w:eastAsia="Times New Roman" w:hAnsi="Times New Roman"/>
          <w:w w:val="95"/>
          <w:sz w:val="24"/>
          <w:szCs w:val="24"/>
        </w:rPr>
        <w:t>компетенций)</w:t>
      </w:r>
    </w:p>
    <w:p w14:paraId="64B99149" w14:textId="77777777" w:rsidR="00B737BA" w:rsidRDefault="00464AC4">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w w:val="95"/>
          <w:sz w:val="24"/>
          <w:szCs w:val="24"/>
        </w:rPr>
        <w:t>при</w:t>
      </w:r>
      <w:r>
        <w:rPr>
          <w:rFonts w:ascii="Times New Roman" w:hAnsi="Times New Roman"/>
          <w:spacing w:val="13"/>
          <w:w w:val="95"/>
          <w:sz w:val="24"/>
          <w:szCs w:val="24"/>
        </w:rPr>
        <w:t xml:space="preserve"> </w:t>
      </w:r>
      <w:r>
        <w:rPr>
          <w:rFonts w:ascii="Times New Roman" w:hAnsi="Times New Roman"/>
          <w:w w:val="95"/>
          <w:sz w:val="24"/>
          <w:szCs w:val="24"/>
        </w:rPr>
        <w:t xml:space="preserve">промежуточной </w:t>
      </w:r>
      <w:r>
        <w:rPr>
          <w:rFonts w:ascii="Times New Roman" w:hAnsi="Times New Roman"/>
          <w:spacing w:val="30"/>
          <w:w w:val="95"/>
          <w:sz w:val="24"/>
          <w:szCs w:val="24"/>
        </w:rPr>
        <w:t>аттестации</w:t>
      </w:r>
      <w:r>
        <w:rPr>
          <w:rFonts w:ascii="Times New Roman" w:hAnsi="Times New Roman"/>
          <w:spacing w:val="41"/>
          <w:w w:val="95"/>
          <w:sz w:val="24"/>
          <w:szCs w:val="24"/>
        </w:rPr>
        <w:t xml:space="preserve"> </w:t>
      </w:r>
      <w:r>
        <w:rPr>
          <w:rFonts w:ascii="Times New Roman" w:hAnsi="Times New Roman"/>
          <w:w w:val="95"/>
          <w:sz w:val="24"/>
          <w:szCs w:val="24"/>
        </w:rPr>
        <w:t>по</w:t>
      </w:r>
      <w:r>
        <w:rPr>
          <w:rFonts w:ascii="Times New Roman" w:hAnsi="Times New Roman"/>
          <w:spacing w:val="7"/>
          <w:w w:val="95"/>
          <w:sz w:val="24"/>
          <w:szCs w:val="24"/>
        </w:rPr>
        <w:t xml:space="preserve"> </w:t>
      </w:r>
      <w:r>
        <w:rPr>
          <w:rFonts w:ascii="Times New Roman" w:hAnsi="Times New Roman"/>
          <w:w w:val="95"/>
          <w:sz w:val="24"/>
          <w:szCs w:val="24"/>
        </w:rPr>
        <w:t>итогам</w:t>
      </w:r>
      <w:r>
        <w:rPr>
          <w:rFonts w:ascii="Times New Roman" w:hAnsi="Times New Roman"/>
          <w:spacing w:val="12"/>
          <w:w w:val="95"/>
          <w:sz w:val="24"/>
          <w:szCs w:val="24"/>
        </w:rPr>
        <w:t xml:space="preserve"> </w:t>
      </w:r>
      <w:r>
        <w:rPr>
          <w:rFonts w:ascii="Times New Roman" w:hAnsi="Times New Roman"/>
          <w:w w:val="95"/>
          <w:sz w:val="24"/>
          <w:szCs w:val="24"/>
        </w:rPr>
        <w:t>освоения</w:t>
      </w:r>
      <w:r>
        <w:rPr>
          <w:rFonts w:ascii="Times New Roman" w:hAnsi="Times New Roman"/>
          <w:spacing w:val="19"/>
          <w:w w:val="95"/>
          <w:sz w:val="24"/>
          <w:szCs w:val="24"/>
        </w:rPr>
        <w:t xml:space="preserve"> </w:t>
      </w:r>
      <w:r>
        <w:rPr>
          <w:rFonts w:ascii="Times New Roman" w:hAnsi="Times New Roman"/>
          <w:w w:val="95"/>
          <w:sz w:val="24"/>
          <w:szCs w:val="24"/>
        </w:rPr>
        <w:t>дисциплины</w:t>
      </w:r>
    </w:p>
    <w:p w14:paraId="3E078A51" w14:textId="77777777" w:rsidR="00B737BA" w:rsidRDefault="00B737BA">
      <w:pPr>
        <w:widowControl w:val="0"/>
        <w:autoSpaceDE w:val="0"/>
        <w:autoSpaceDN w:val="0"/>
        <w:spacing w:after="0" w:line="240" w:lineRule="auto"/>
        <w:ind w:firstLine="709"/>
        <w:rPr>
          <w:rFonts w:ascii="Times New Roman" w:hAnsi="Times New Roman"/>
          <w:iCs/>
          <w:sz w:val="24"/>
          <w:szCs w:val="24"/>
        </w:rPr>
      </w:pPr>
    </w:p>
    <w:p w14:paraId="42521560" w14:textId="77777777" w:rsidR="00B737BA" w:rsidRDefault="00B737BA">
      <w:pPr>
        <w:widowControl w:val="0"/>
        <w:autoSpaceDE w:val="0"/>
        <w:autoSpaceDN w:val="0"/>
        <w:spacing w:after="0" w:line="240" w:lineRule="auto"/>
        <w:ind w:firstLine="709"/>
        <w:rPr>
          <w:rFonts w:ascii="Times New Roman" w:hAnsi="Times New Roman"/>
          <w:iCs/>
          <w:sz w:val="24"/>
          <w:szCs w:val="24"/>
        </w:rPr>
      </w:pPr>
    </w:p>
    <w:p w14:paraId="620AD672" w14:textId="77777777" w:rsidR="00B737BA" w:rsidRDefault="00B737BA">
      <w:pPr>
        <w:widowControl w:val="0"/>
        <w:autoSpaceDE w:val="0"/>
        <w:autoSpaceDN w:val="0"/>
        <w:spacing w:after="0" w:line="240" w:lineRule="auto"/>
        <w:ind w:firstLine="709"/>
        <w:rPr>
          <w:rFonts w:ascii="Times New Roman" w:hAnsi="Times New Roman"/>
          <w:iCs/>
          <w:sz w:val="24"/>
          <w:szCs w:val="24"/>
        </w:rPr>
      </w:pPr>
    </w:p>
    <w:p w14:paraId="54D1B3B2" w14:textId="77777777" w:rsidR="00B737BA" w:rsidRDefault="00B737BA">
      <w:pPr>
        <w:widowControl w:val="0"/>
        <w:autoSpaceDE w:val="0"/>
        <w:autoSpaceDN w:val="0"/>
        <w:spacing w:after="0" w:line="240" w:lineRule="auto"/>
        <w:ind w:firstLine="709"/>
        <w:rPr>
          <w:rFonts w:ascii="Times New Roman" w:hAnsi="Times New Roman"/>
          <w:iCs/>
          <w:sz w:val="24"/>
          <w:szCs w:val="24"/>
        </w:rPr>
      </w:pPr>
    </w:p>
    <w:p w14:paraId="0BE79D2B" w14:textId="77777777" w:rsidR="00B737BA" w:rsidRDefault="00B737BA">
      <w:pPr>
        <w:widowControl w:val="0"/>
        <w:autoSpaceDE w:val="0"/>
        <w:autoSpaceDN w:val="0"/>
        <w:spacing w:after="0" w:line="240" w:lineRule="auto"/>
        <w:ind w:firstLine="709"/>
        <w:rPr>
          <w:rFonts w:ascii="Times New Roman" w:hAnsi="Times New Roman"/>
          <w:iCs/>
          <w:sz w:val="24"/>
          <w:szCs w:val="24"/>
        </w:rPr>
      </w:pPr>
    </w:p>
    <w:p w14:paraId="4F852481" w14:textId="77777777" w:rsidR="00B737BA" w:rsidRDefault="00464AC4">
      <w:pPr>
        <w:widowControl w:val="0"/>
        <w:autoSpaceDE w:val="0"/>
        <w:autoSpaceDN w:val="0"/>
        <w:spacing w:after="0" w:line="240" w:lineRule="auto"/>
        <w:ind w:firstLine="709"/>
        <w:jc w:val="center"/>
        <w:rPr>
          <w:rFonts w:ascii="Times New Roman" w:hAnsi="Times New Roman"/>
          <w:b/>
          <w:bCs/>
          <w:i/>
          <w:iCs/>
          <w:sz w:val="24"/>
          <w:szCs w:val="24"/>
        </w:rPr>
      </w:pPr>
      <w:r>
        <w:rPr>
          <w:rFonts w:ascii="Times New Roman" w:hAnsi="Times New Roman"/>
          <w:b/>
          <w:bCs/>
          <w:i/>
          <w:spacing w:val="-1"/>
          <w:w w:val="115"/>
          <w:sz w:val="24"/>
          <w:szCs w:val="24"/>
        </w:rPr>
        <w:t>Общий уход за пациентами</w:t>
      </w:r>
    </w:p>
    <w:p w14:paraId="41D6574F" w14:textId="77777777" w:rsidR="00B737BA" w:rsidRDefault="00464AC4">
      <w:pPr>
        <w:widowControl w:val="0"/>
        <w:autoSpaceDE w:val="0"/>
        <w:autoSpaceDN w:val="0"/>
        <w:spacing w:after="0" w:line="240" w:lineRule="auto"/>
        <w:ind w:firstLine="709"/>
        <w:rPr>
          <w:rFonts w:ascii="Times New Roman" w:hAnsi="Times New Roman"/>
          <w:i/>
          <w:iCs/>
          <w:sz w:val="24"/>
          <w:szCs w:val="24"/>
        </w:rPr>
      </w:pPr>
      <w:r>
        <w:rPr>
          <w:noProof/>
          <w:lang w:eastAsia="ru-RU"/>
        </w:rPr>
        <mc:AlternateContent>
          <mc:Choice Requires="wps">
            <w:drawing>
              <wp:anchor distT="0" distB="0" distL="0" distR="0" simplePos="0" relativeHeight="251659264" behindDoc="1" locked="0" layoutInCell="1" allowOverlap="1" wp14:anchorId="2C945F8B" wp14:editId="53223395">
                <wp:simplePos x="0" y="0"/>
                <wp:positionH relativeFrom="page">
                  <wp:posOffset>1965960</wp:posOffset>
                </wp:positionH>
                <wp:positionV relativeFrom="paragraph">
                  <wp:posOffset>131445</wp:posOffset>
                </wp:positionV>
                <wp:extent cx="4307205" cy="1270"/>
                <wp:effectExtent l="0" t="0" r="17145" b="17780"/>
                <wp:wrapTopAndBottom/>
                <wp:docPr id="2" name="Полилиния 2"/>
                <wp:cNvGraphicFramePr/>
                <a:graphic xmlns:a="http://schemas.openxmlformats.org/drawingml/2006/main">
                  <a:graphicData uri="http://schemas.microsoft.com/office/word/2010/wordprocessingShape">
                    <wps:wsp>
                      <wps:cNvSpPr/>
                      <wps:spPr bwMode="auto">
                        <a:xfrm>
                          <a:off x="0" y="0"/>
                          <a:ext cx="4307205" cy="127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ln>
                      </wps:spPr>
                      <wps:bodyPr rot="0" vert="horz" wrap="square" lIns="91440" tIns="45720" rIns="91440" bIns="4572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FC03A5" id="Полилиния 2" o:spid="_x0000_s1026" style="position:absolute;margin-left:154.8pt;margin-top:10.35pt;width:339.1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" path="m,l6782,e" filled="f" strokeweight="1.68pt">
                <v:path arrowok="t" o:connecttype="custom" o:connectlocs="0,0;4306570,0" o:connectangles="0,0"/>
                <w10:wrap type="topAndBottom" anchorx="page"/>
              </v:shape>
            </w:pict>
          </mc:Fallback>
        </mc:AlternateContent>
      </w:r>
    </w:p>
    <w:p w14:paraId="56E0417F" w14:textId="77777777" w:rsidR="00B737BA" w:rsidRDefault="00B737BA">
      <w:pPr>
        <w:widowControl w:val="0"/>
        <w:autoSpaceDE w:val="0"/>
        <w:autoSpaceDN w:val="0"/>
        <w:spacing w:after="0" w:line="240" w:lineRule="auto"/>
        <w:ind w:firstLine="709"/>
        <w:rPr>
          <w:rFonts w:ascii="Times New Roman" w:hAnsi="Times New Roman"/>
          <w:iCs/>
          <w:sz w:val="24"/>
          <w:szCs w:val="24"/>
        </w:rPr>
      </w:pPr>
    </w:p>
    <w:p w14:paraId="743D9022" w14:textId="77777777" w:rsidR="00B737BA" w:rsidRDefault="00B737BA">
      <w:pPr>
        <w:widowControl w:val="0"/>
        <w:autoSpaceDE w:val="0"/>
        <w:autoSpaceDN w:val="0"/>
        <w:spacing w:after="0" w:line="240" w:lineRule="auto"/>
        <w:ind w:firstLine="709"/>
        <w:rPr>
          <w:rFonts w:ascii="Times New Roman" w:hAnsi="Times New Roman"/>
          <w:iCs/>
          <w:sz w:val="24"/>
          <w:szCs w:val="24"/>
        </w:rPr>
      </w:pPr>
    </w:p>
    <w:p w14:paraId="78CF50E0" w14:textId="77777777" w:rsidR="00B737BA" w:rsidRDefault="00464AC4">
      <w:pPr>
        <w:widowControl w:val="0"/>
        <w:tabs>
          <w:tab w:val="left" w:pos="1809"/>
          <w:tab w:val="left" w:pos="2266"/>
        </w:tabs>
        <w:autoSpaceDE w:val="0"/>
        <w:autoSpaceDN w:val="0"/>
        <w:spacing w:after="0" w:line="240" w:lineRule="auto"/>
        <w:ind w:firstLine="709"/>
        <w:jc w:val="center"/>
        <w:rPr>
          <w:rFonts w:ascii="Times New Roman" w:hAnsi="Times New Roman"/>
          <w:sz w:val="24"/>
          <w:szCs w:val="24"/>
        </w:rPr>
      </w:pPr>
      <w:r>
        <w:rPr>
          <w:rFonts w:ascii="Times New Roman" w:hAnsi="Times New Roman"/>
          <w:w w:val="90"/>
          <w:sz w:val="24"/>
          <w:szCs w:val="24"/>
        </w:rPr>
        <w:t>для студентов</w:t>
      </w:r>
      <w:r>
        <w:rPr>
          <w:rFonts w:ascii="Times New Roman" w:hAnsi="Times New Roman"/>
          <w:w w:val="90"/>
          <w:sz w:val="24"/>
          <w:szCs w:val="24"/>
          <w:u w:val="single" w:color="2F2F2F"/>
        </w:rPr>
        <w:tab/>
        <w:t xml:space="preserve">    1</w:t>
      </w:r>
      <w:r>
        <w:rPr>
          <w:rFonts w:ascii="Times New Roman" w:hAnsi="Times New Roman"/>
          <w:i/>
          <w:sz w:val="24"/>
          <w:szCs w:val="24"/>
          <w:u w:val="single" w:color="2F2F2F"/>
        </w:rPr>
        <w:tab/>
      </w:r>
      <w:r>
        <w:rPr>
          <w:rFonts w:ascii="Times New Roman" w:hAnsi="Times New Roman"/>
          <w:sz w:val="24"/>
          <w:szCs w:val="24"/>
        </w:rPr>
        <w:t>курса,</w:t>
      </w:r>
    </w:p>
    <w:p w14:paraId="445E8A33" w14:textId="77777777" w:rsidR="00B737BA" w:rsidRDefault="00B737BA">
      <w:pPr>
        <w:widowControl w:val="0"/>
        <w:autoSpaceDE w:val="0"/>
        <w:autoSpaceDN w:val="0"/>
        <w:spacing w:after="0" w:line="240" w:lineRule="auto"/>
        <w:ind w:firstLine="709"/>
        <w:rPr>
          <w:rFonts w:ascii="Times New Roman" w:hAnsi="Times New Roman"/>
          <w:iCs/>
          <w:sz w:val="24"/>
          <w:szCs w:val="24"/>
        </w:rPr>
      </w:pPr>
    </w:p>
    <w:p w14:paraId="79E8A4DC" w14:textId="77777777" w:rsidR="00B737BA" w:rsidRDefault="00464AC4">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направление</w:t>
      </w:r>
      <w:r>
        <w:rPr>
          <w:rFonts w:ascii="Times New Roman" w:eastAsia="Times New Roman" w:hAnsi="Times New Roman"/>
          <w:spacing w:val="5"/>
          <w:w w:val="90"/>
          <w:sz w:val="24"/>
          <w:szCs w:val="24"/>
        </w:rPr>
        <w:t xml:space="preserve"> </w:t>
      </w:r>
      <w:r>
        <w:rPr>
          <w:rFonts w:ascii="Times New Roman" w:eastAsia="Times New Roman" w:hAnsi="Times New Roman"/>
          <w:w w:val="90"/>
          <w:sz w:val="24"/>
          <w:szCs w:val="24"/>
        </w:rPr>
        <w:t>подготовки</w:t>
      </w:r>
      <w:r>
        <w:rPr>
          <w:rFonts w:ascii="Times New Roman" w:eastAsia="Times New Roman" w:hAnsi="Times New Roman"/>
          <w:spacing w:val="2"/>
          <w:w w:val="90"/>
          <w:sz w:val="24"/>
          <w:szCs w:val="24"/>
        </w:rPr>
        <w:t xml:space="preserve"> </w:t>
      </w:r>
      <w:r>
        <w:rPr>
          <w:rFonts w:ascii="Times New Roman" w:eastAsia="Times New Roman" w:hAnsi="Times New Roman"/>
          <w:w w:val="90"/>
          <w:sz w:val="24"/>
          <w:szCs w:val="24"/>
        </w:rPr>
        <w:t>(специальность)</w:t>
      </w:r>
    </w:p>
    <w:p w14:paraId="6D09800F" w14:textId="77777777" w:rsidR="00B737BA" w:rsidRDefault="00B737BA">
      <w:pPr>
        <w:widowControl w:val="0"/>
        <w:autoSpaceDE w:val="0"/>
        <w:autoSpaceDN w:val="0"/>
        <w:spacing w:after="0" w:line="240" w:lineRule="auto"/>
        <w:ind w:firstLine="709"/>
        <w:rPr>
          <w:rFonts w:ascii="Times New Roman" w:hAnsi="Times New Roman"/>
          <w:iCs/>
          <w:sz w:val="24"/>
          <w:szCs w:val="24"/>
        </w:rPr>
      </w:pPr>
    </w:p>
    <w:p w14:paraId="2082AE45" w14:textId="77777777" w:rsidR="00B737BA" w:rsidRDefault="00464AC4">
      <w:pPr>
        <w:widowControl w:val="0"/>
        <w:tabs>
          <w:tab w:val="left" w:pos="957"/>
          <w:tab w:val="left" w:pos="4051"/>
        </w:tabs>
        <w:autoSpaceDE w:val="0"/>
        <w:autoSpaceDN w:val="0"/>
        <w:spacing w:after="0" w:line="240" w:lineRule="auto"/>
        <w:ind w:firstLine="709"/>
        <w:jc w:val="center"/>
        <w:rPr>
          <w:rFonts w:ascii="Times New Roman" w:hAnsi="Times New Roman"/>
          <w:bCs/>
          <w:sz w:val="24"/>
          <w:szCs w:val="24"/>
          <w:u w:val="single"/>
        </w:rPr>
      </w:pPr>
      <w:r>
        <w:rPr>
          <w:rFonts w:ascii="Times New Roman" w:hAnsi="Times New Roman"/>
          <w:bCs/>
          <w:sz w:val="24"/>
          <w:szCs w:val="24"/>
          <w:u w:val="single"/>
        </w:rPr>
        <w:t>34.02.01 Сестринское дело</w:t>
      </w:r>
    </w:p>
    <w:p w14:paraId="5064596B" w14:textId="77777777" w:rsidR="00B737BA" w:rsidRDefault="00464AC4">
      <w:pPr>
        <w:widowControl w:val="0"/>
        <w:tabs>
          <w:tab w:val="left" w:pos="957"/>
          <w:tab w:val="left" w:pos="4051"/>
        </w:tabs>
        <w:autoSpaceDE w:val="0"/>
        <w:autoSpaceDN w:val="0"/>
        <w:spacing w:after="0" w:line="240" w:lineRule="auto"/>
        <w:ind w:firstLine="709"/>
        <w:jc w:val="center"/>
        <w:rPr>
          <w:rFonts w:ascii="Times New Roman" w:hAnsi="Times New Roman"/>
          <w:sz w:val="24"/>
          <w:szCs w:val="24"/>
          <w:u w:val="single" w:color="1F1F1F"/>
        </w:rPr>
      </w:pPr>
      <w:r>
        <w:rPr>
          <w:rFonts w:ascii="Times New Roman" w:hAnsi="Times New Roman"/>
          <w:sz w:val="24"/>
          <w:szCs w:val="24"/>
          <w:u w:val="single" w:color="1F1F1F"/>
        </w:rPr>
        <w:t xml:space="preserve"> квалификация: медицинская сестра/медицинский брат, </w:t>
      </w:r>
    </w:p>
    <w:p w14:paraId="34C73B3C" w14:textId="77777777" w:rsidR="00B737BA" w:rsidRDefault="00464AC4">
      <w:pPr>
        <w:widowControl w:val="0"/>
        <w:tabs>
          <w:tab w:val="left" w:pos="957"/>
          <w:tab w:val="left" w:pos="4051"/>
        </w:tabs>
        <w:autoSpaceDE w:val="0"/>
        <w:autoSpaceDN w:val="0"/>
        <w:spacing w:after="0" w:line="240" w:lineRule="auto"/>
        <w:ind w:firstLine="709"/>
        <w:jc w:val="center"/>
        <w:rPr>
          <w:rFonts w:ascii="Times New Roman" w:hAnsi="Times New Roman"/>
          <w:i/>
          <w:sz w:val="24"/>
          <w:szCs w:val="24"/>
        </w:rPr>
      </w:pPr>
      <w:r>
        <w:rPr>
          <w:rFonts w:ascii="Times New Roman" w:hAnsi="Times New Roman"/>
          <w:sz w:val="24"/>
          <w:szCs w:val="24"/>
          <w:u w:val="single" w:color="1F1F1F"/>
        </w:rPr>
        <w:t>на базе среднего общего образования программа: 1 год 10 месяцев</w:t>
      </w:r>
    </w:p>
    <w:p w14:paraId="5A382CB6" w14:textId="77777777" w:rsidR="00B737BA" w:rsidRDefault="00B737BA">
      <w:pPr>
        <w:widowControl w:val="0"/>
        <w:autoSpaceDE w:val="0"/>
        <w:autoSpaceDN w:val="0"/>
        <w:spacing w:after="0" w:line="240" w:lineRule="auto"/>
        <w:ind w:firstLine="709"/>
        <w:rPr>
          <w:rFonts w:ascii="Times New Roman" w:hAnsi="Times New Roman"/>
          <w:i/>
          <w:iCs/>
          <w:sz w:val="24"/>
          <w:szCs w:val="24"/>
        </w:rPr>
      </w:pPr>
    </w:p>
    <w:p w14:paraId="381819A2" w14:textId="77777777" w:rsidR="00B737BA" w:rsidRDefault="00B737BA">
      <w:pPr>
        <w:widowControl w:val="0"/>
        <w:autoSpaceDE w:val="0"/>
        <w:autoSpaceDN w:val="0"/>
        <w:spacing w:after="0" w:line="240" w:lineRule="auto"/>
        <w:ind w:firstLine="709"/>
        <w:rPr>
          <w:rFonts w:ascii="Times New Roman" w:hAnsi="Times New Roman"/>
          <w:i/>
          <w:iCs/>
          <w:sz w:val="24"/>
          <w:szCs w:val="24"/>
        </w:rPr>
      </w:pPr>
    </w:p>
    <w:p w14:paraId="0F9C3BB0" w14:textId="77777777" w:rsidR="00B737BA" w:rsidRDefault="00B737BA">
      <w:pPr>
        <w:widowControl w:val="0"/>
        <w:autoSpaceDE w:val="0"/>
        <w:autoSpaceDN w:val="0"/>
        <w:spacing w:after="0" w:line="240" w:lineRule="auto"/>
        <w:ind w:firstLine="709"/>
        <w:rPr>
          <w:rFonts w:ascii="Times New Roman" w:hAnsi="Times New Roman"/>
          <w:i/>
          <w:iCs/>
          <w:sz w:val="24"/>
          <w:szCs w:val="24"/>
        </w:rPr>
      </w:pPr>
    </w:p>
    <w:p w14:paraId="77AA8EA0" w14:textId="77777777" w:rsidR="00B737BA" w:rsidRDefault="00B737BA">
      <w:pPr>
        <w:widowControl w:val="0"/>
        <w:autoSpaceDE w:val="0"/>
        <w:autoSpaceDN w:val="0"/>
        <w:spacing w:after="0" w:line="240" w:lineRule="auto"/>
        <w:ind w:firstLine="709"/>
        <w:rPr>
          <w:rFonts w:ascii="Times New Roman" w:hAnsi="Times New Roman"/>
          <w:i/>
          <w:iCs/>
          <w:sz w:val="24"/>
          <w:szCs w:val="24"/>
        </w:rPr>
      </w:pPr>
    </w:p>
    <w:p w14:paraId="652E7919" w14:textId="77777777" w:rsidR="00B737BA" w:rsidRDefault="00B737BA">
      <w:pPr>
        <w:widowControl w:val="0"/>
        <w:autoSpaceDE w:val="0"/>
        <w:autoSpaceDN w:val="0"/>
        <w:spacing w:after="0" w:line="240" w:lineRule="auto"/>
        <w:ind w:firstLine="709"/>
        <w:rPr>
          <w:rFonts w:ascii="Times New Roman" w:hAnsi="Times New Roman"/>
          <w:i/>
          <w:iCs/>
          <w:sz w:val="24"/>
          <w:szCs w:val="24"/>
        </w:rPr>
      </w:pPr>
    </w:p>
    <w:p w14:paraId="42E8A05B" w14:textId="77777777" w:rsidR="00B737BA" w:rsidRDefault="00B737BA">
      <w:pPr>
        <w:widowControl w:val="0"/>
        <w:autoSpaceDE w:val="0"/>
        <w:autoSpaceDN w:val="0"/>
        <w:spacing w:after="0" w:line="240" w:lineRule="auto"/>
        <w:ind w:firstLine="709"/>
        <w:rPr>
          <w:rFonts w:ascii="Times New Roman" w:hAnsi="Times New Roman"/>
          <w:i/>
          <w:iCs/>
          <w:sz w:val="24"/>
          <w:szCs w:val="24"/>
        </w:rPr>
      </w:pPr>
    </w:p>
    <w:p w14:paraId="715C8897" w14:textId="77777777" w:rsidR="00B737BA" w:rsidRDefault="00B737BA">
      <w:pPr>
        <w:widowControl w:val="0"/>
        <w:autoSpaceDE w:val="0"/>
        <w:autoSpaceDN w:val="0"/>
        <w:spacing w:after="0" w:line="240" w:lineRule="auto"/>
        <w:ind w:firstLine="709"/>
        <w:rPr>
          <w:rFonts w:ascii="Times New Roman" w:hAnsi="Times New Roman"/>
          <w:i/>
          <w:iCs/>
          <w:sz w:val="24"/>
          <w:szCs w:val="24"/>
        </w:rPr>
      </w:pPr>
    </w:p>
    <w:p w14:paraId="05F0F847" w14:textId="77777777" w:rsidR="00B737BA" w:rsidRDefault="00B737BA">
      <w:pPr>
        <w:widowControl w:val="0"/>
        <w:autoSpaceDE w:val="0"/>
        <w:autoSpaceDN w:val="0"/>
        <w:spacing w:after="0" w:line="240" w:lineRule="auto"/>
        <w:ind w:firstLine="709"/>
        <w:rPr>
          <w:rFonts w:ascii="Times New Roman" w:hAnsi="Times New Roman"/>
          <w:i/>
          <w:iCs/>
          <w:sz w:val="24"/>
          <w:szCs w:val="24"/>
        </w:rPr>
      </w:pPr>
    </w:p>
    <w:p w14:paraId="0871732B" w14:textId="77777777" w:rsidR="00B737BA" w:rsidRDefault="00464AC4">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форма</w:t>
      </w:r>
      <w:r>
        <w:rPr>
          <w:rFonts w:ascii="Times New Roman" w:eastAsia="Times New Roman" w:hAnsi="Times New Roman"/>
          <w:spacing w:val="13"/>
          <w:w w:val="90"/>
          <w:sz w:val="24"/>
          <w:szCs w:val="24"/>
        </w:rPr>
        <w:t xml:space="preserve"> </w:t>
      </w:r>
      <w:r>
        <w:rPr>
          <w:rFonts w:ascii="Times New Roman" w:eastAsia="Times New Roman" w:hAnsi="Times New Roman"/>
          <w:w w:val="90"/>
          <w:sz w:val="24"/>
          <w:szCs w:val="24"/>
        </w:rPr>
        <w:t>обучения</w:t>
      </w:r>
    </w:p>
    <w:p w14:paraId="035BF504" w14:textId="77777777" w:rsidR="00B737BA" w:rsidRDefault="00464AC4">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очная</w:t>
      </w:r>
    </w:p>
    <w:p w14:paraId="79D35D5C" w14:textId="77777777" w:rsidR="00B737BA" w:rsidRDefault="00B737BA">
      <w:pPr>
        <w:widowControl w:val="0"/>
        <w:autoSpaceDE w:val="0"/>
        <w:autoSpaceDN w:val="0"/>
        <w:spacing w:after="0" w:line="240" w:lineRule="auto"/>
        <w:ind w:firstLine="709"/>
        <w:jc w:val="center"/>
        <w:rPr>
          <w:rFonts w:ascii="Times New Roman" w:hAnsi="Times New Roman"/>
          <w:sz w:val="24"/>
          <w:szCs w:val="24"/>
        </w:rPr>
        <w:sectPr w:rsidR="00B737BA">
          <w:pgSz w:w="11910" w:h="16840"/>
          <w:pgMar w:top="1440" w:right="640" w:bottom="280" w:left="1660" w:header="720" w:footer="720" w:gutter="0"/>
          <w:cols w:space="720"/>
        </w:sectPr>
      </w:pPr>
    </w:p>
    <w:p w14:paraId="3CB19A7E" w14:textId="77777777" w:rsidR="00B737BA" w:rsidRDefault="00464AC4" w:rsidP="00763556">
      <w:pPr>
        <w:widowControl w:val="0"/>
        <w:autoSpaceDE w:val="0"/>
        <w:autoSpaceDN w:val="0"/>
        <w:spacing w:after="0" w:line="240" w:lineRule="auto"/>
        <w:ind w:left="567" w:right="566" w:firstLine="284"/>
        <w:jc w:val="both"/>
        <w:rPr>
          <w:rFonts w:ascii="Times New Roman" w:hAnsi="Times New Roman"/>
          <w:sz w:val="24"/>
          <w:szCs w:val="24"/>
        </w:rPr>
      </w:pPr>
      <w:r>
        <w:rPr>
          <w:rFonts w:ascii="Times New Roman" w:hAnsi="Times New Roman"/>
          <w:sz w:val="24"/>
          <w:szCs w:val="24"/>
        </w:rPr>
        <w:lastRenderedPageBreak/>
        <w:t xml:space="preserve">Рабочая программа учебной дисциплины «Общий уход за пациентами» составлена на основании ФГОС СПО по направлению подготовки 34.02.01 Сестринское дело (уровень среднего профессионального образования), утвержденного приказом Министерства просвещения Российской Федерации от 04 июля 2022 г., № 527, зарегистрирован в Министерстве юстиции Российской федерации 29 июля 2022 года (регистрационный номер 69452),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Рабочая программа составлена с учётом примерной основной образовательной программы (ПООП), утвержденной Приказом № П-40 от 08.02.2023 г. </w:t>
      </w:r>
      <w:proofErr w:type="spellStart"/>
      <w:r>
        <w:rPr>
          <w:rFonts w:ascii="Times New Roman" w:hAnsi="Times New Roman"/>
          <w:sz w:val="24"/>
          <w:szCs w:val="24"/>
        </w:rPr>
        <w:t>Минпросвещения</w:t>
      </w:r>
      <w:proofErr w:type="spellEnd"/>
      <w:r>
        <w:rPr>
          <w:rFonts w:ascii="Times New Roman" w:hAnsi="Times New Roman"/>
          <w:sz w:val="24"/>
          <w:szCs w:val="24"/>
        </w:rPr>
        <w:t xml:space="preserve"> России и ФГБОУ ДПО ИРПО (регистрационный номер 53, протокол ФУМО № 5 от 19.08.2022 г.) и учебного плана специальности 34.02.01 Сестринское дело.</w:t>
      </w:r>
    </w:p>
    <w:p w14:paraId="0480A839" w14:textId="77777777" w:rsidR="00B737BA" w:rsidRDefault="00B737BA" w:rsidP="00763556">
      <w:pPr>
        <w:widowControl w:val="0"/>
        <w:autoSpaceDE w:val="0"/>
        <w:autoSpaceDN w:val="0"/>
        <w:spacing w:after="0" w:line="240" w:lineRule="auto"/>
        <w:ind w:left="567" w:right="566" w:firstLine="284"/>
        <w:jc w:val="both"/>
        <w:rPr>
          <w:rFonts w:ascii="Times New Roman" w:hAnsi="Times New Roman"/>
          <w:sz w:val="24"/>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402"/>
      </w:tblGrid>
      <w:tr w:rsidR="001D0CFB" w14:paraId="701FA44E" w14:textId="77777777" w:rsidTr="006110CC">
        <w:tc>
          <w:tcPr>
            <w:tcW w:w="2835" w:type="dxa"/>
            <w:shd w:val="clear" w:color="auto" w:fill="auto"/>
            <w:vAlign w:val="center"/>
          </w:tcPr>
          <w:p w14:paraId="56C23B04" w14:textId="77777777" w:rsidR="001D0CFB" w:rsidRDefault="001D0CFB" w:rsidP="006110CC">
            <w:pPr>
              <w:widowControl w:val="0"/>
              <w:autoSpaceDE w:val="0"/>
              <w:autoSpaceDN w:val="0"/>
              <w:spacing w:after="0" w:line="240" w:lineRule="auto"/>
              <w:ind w:left="567" w:right="566" w:firstLine="284"/>
              <w:jc w:val="center"/>
              <w:rPr>
                <w:rFonts w:ascii="Times New Roman" w:hAnsi="Times New Roman"/>
                <w:b/>
                <w:sz w:val="24"/>
                <w:szCs w:val="24"/>
              </w:rPr>
            </w:pPr>
            <w:r>
              <w:rPr>
                <w:rFonts w:ascii="Times New Roman" w:hAnsi="Times New Roman"/>
                <w:w w:val="85"/>
                <w:sz w:val="24"/>
                <w:szCs w:val="24"/>
              </w:rPr>
              <w:t>Компетенция</w:t>
            </w:r>
          </w:p>
        </w:tc>
        <w:tc>
          <w:tcPr>
            <w:tcW w:w="3402" w:type="dxa"/>
            <w:shd w:val="clear" w:color="auto" w:fill="auto"/>
            <w:vAlign w:val="center"/>
          </w:tcPr>
          <w:p w14:paraId="745EFE03" w14:textId="77777777" w:rsidR="001D0CFB" w:rsidRDefault="001D0CFB" w:rsidP="006110CC">
            <w:pPr>
              <w:widowControl w:val="0"/>
              <w:autoSpaceDE w:val="0"/>
              <w:autoSpaceDN w:val="0"/>
              <w:spacing w:after="0" w:line="240" w:lineRule="auto"/>
              <w:ind w:left="567" w:right="566" w:firstLine="284"/>
              <w:jc w:val="center"/>
              <w:rPr>
                <w:rFonts w:ascii="Times New Roman" w:hAnsi="Times New Roman"/>
                <w:sz w:val="24"/>
                <w:szCs w:val="24"/>
              </w:rPr>
            </w:pPr>
            <w:bookmarkStart w:id="0" w:name="_GoBack"/>
            <w:bookmarkEnd w:id="0"/>
            <w:r>
              <w:rPr>
                <w:rFonts w:ascii="Times New Roman" w:hAnsi="Times New Roman"/>
                <w:w w:val="95"/>
                <w:sz w:val="24"/>
                <w:szCs w:val="24"/>
              </w:rPr>
              <w:t>Номера</w:t>
            </w:r>
            <w:r>
              <w:rPr>
                <w:rFonts w:ascii="Times New Roman" w:hAnsi="Times New Roman"/>
                <w:spacing w:val="13"/>
                <w:w w:val="95"/>
                <w:sz w:val="24"/>
                <w:szCs w:val="24"/>
              </w:rPr>
              <w:t xml:space="preserve"> </w:t>
            </w:r>
            <w:r>
              <w:rPr>
                <w:rFonts w:ascii="Times New Roman" w:hAnsi="Times New Roman"/>
                <w:w w:val="95"/>
                <w:sz w:val="24"/>
                <w:szCs w:val="24"/>
              </w:rPr>
              <w:t>заданий</w:t>
            </w:r>
            <w:r>
              <w:rPr>
                <w:rFonts w:ascii="Times New Roman" w:hAnsi="Times New Roman"/>
                <w:spacing w:val="25"/>
                <w:w w:val="95"/>
                <w:sz w:val="24"/>
                <w:szCs w:val="24"/>
              </w:rPr>
              <w:t xml:space="preserve"> </w:t>
            </w:r>
            <w:r>
              <w:rPr>
                <w:rFonts w:ascii="Times New Roman" w:hAnsi="Times New Roman"/>
                <w:w w:val="95"/>
                <w:sz w:val="24"/>
                <w:szCs w:val="24"/>
              </w:rPr>
              <w:t>в</w:t>
            </w:r>
            <w:r>
              <w:rPr>
                <w:rFonts w:ascii="Times New Roman" w:hAnsi="Times New Roman"/>
                <w:spacing w:val="7"/>
                <w:w w:val="95"/>
                <w:sz w:val="24"/>
                <w:szCs w:val="24"/>
              </w:rPr>
              <w:t xml:space="preserve"> </w:t>
            </w:r>
            <w:r>
              <w:rPr>
                <w:rFonts w:ascii="Times New Roman" w:hAnsi="Times New Roman"/>
                <w:w w:val="95"/>
                <w:sz w:val="24"/>
                <w:szCs w:val="24"/>
              </w:rPr>
              <w:t>тестовой</w:t>
            </w:r>
            <w:r>
              <w:rPr>
                <w:rFonts w:ascii="Times New Roman" w:hAnsi="Times New Roman"/>
                <w:spacing w:val="22"/>
                <w:w w:val="95"/>
                <w:sz w:val="24"/>
                <w:szCs w:val="24"/>
              </w:rPr>
              <w:t xml:space="preserve"> </w:t>
            </w:r>
            <w:r>
              <w:rPr>
                <w:rFonts w:ascii="Times New Roman" w:hAnsi="Times New Roman"/>
                <w:w w:val="95"/>
                <w:sz w:val="24"/>
                <w:szCs w:val="24"/>
              </w:rPr>
              <w:t>форме</w:t>
            </w:r>
          </w:p>
        </w:tc>
      </w:tr>
      <w:tr w:rsidR="001D0CFB" w14:paraId="4B7B84D0" w14:textId="77777777" w:rsidTr="006110CC">
        <w:tc>
          <w:tcPr>
            <w:tcW w:w="2835" w:type="dxa"/>
            <w:shd w:val="clear" w:color="auto" w:fill="auto"/>
          </w:tcPr>
          <w:p w14:paraId="08EF2A2B" w14:textId="77777777" w:rsidR="001D0CFB" w:rsidRDefault="001D0CFB" w:rsidP="00763556">
            <w:pPr>
              <w:widowControl w:val="0"/>
              <w:autoSpaceDE w:val="0"/>
              <w:autoSpaceDN w:val="0"/>
              <w:spacing w:after="0" w:line="240" w:lineRule="auto"/>
              <w:ind w:left="567" w:right="566" w:firstLine="284"/>
              <w:jc w:val="both"/>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w:t>
            </w:r>
          </w:p>
        </w:tc>
        <w:tc>
          <w:tcPr>
            <w:tcW w:w="3402" w:type="dxa"/>
            <w:shd w:val="clear" w:color="auto" w:fill="auto"/>
          </w:tcPr>
          <w:p w14:paraId="5A316167" w14:textId="0A0B3BF0" w:rsidR="001D0CFB" w:rsidRDefault="001D0CFB" w:rsidP="00763556">
            <w:pPr>
              <w:widowControl w:val="0"/>
              <w:autoSpaceDE w:val="0"/>
              <w:autoSpaceDN w:val="0"/>
              <w:spacing w:after="0" w:line="240" w:lineRule="auto"/>
              <w:ind w:left="567" w:right="566" w:firstLine="284"/>
              <w:jc w:val="both"/>
              <w:rPr>
                <w:rFonts w:ascii="Times New Roman" w:hAnsi="Times New Roman"/>
                <w:iCs/>
                <w:sz w:val="24"/>
                <w:szCs w:val="24"/>
              </w:rPr>
            </w:pPr>
            <w:r>
              <w:rPr>
                <w:rFonts w:ascii="Times New Roman" w:hAnsi="Times New Roman"/>
                <w:iCs/>
                <w:sz w:val="24"/>
                <w:szCs w:val="24"/>
              </w:rPr>
              <w:t>1-4</w:t>
            </w:r>
          </w:p>
        </w:tc>
      </w:tr>
      <w:tr w:rsidR="001D0CFB" w14:paraId="103E5E1A" w14:textId="77777777" w:rsidTr="006110CC">
        <w:tc>
          <w:tcPr>
            <w:tcW w:w="2835" w:type="dxa"/>
            <w:shd w:val="clear" w:color="auto" w:fill="auto"/>
          </w:tcPr>
          <w:p w14:paraId="5CA2F7AD" w14:textId="77777777" w:rsidR="001D0CFB" w:rsidRDefault="001D0CFB" w:rsidP="00763556">
            <w:pPr>
              <w:widowControl w:val="0"/>
              <w:autoSpaceDE w:val="0"/>
              <w:autoSpaceDN w:val="0"/>
              <w:spacing w:after="0" w:line="240" w:lineRule="auto"/>
              <w:ind w:left="567" w:right="566" w:firstLine="284"/>
              <w:jc w:val="both"/>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w:t>
            </w:r>
          </w:p>
        </w:tc>
        <w:tc>
          <w:tcPr>
            <w:tcW w:w="3402" w:type="dxa"/>
            <w:shd w:val="clear" w:color="auto" w:fill="auto"/>
          </w:tcPr>
          <w:p w14:paraId="73049910" w14:textId="3A1A6087" w:rsidR="001D0CFB" w:rsidRDefault="001D0CFB" w:rsidP="00763556">
            <w:pPr>
              <w:widowControl w:val="0"/>
              <w:autoSpaceDE w:val="0"/>
              <w:autoSpaceDN w:val="0"/>
              <w:spacing w:after="0" w:line="240" w:lineRule="auto"/>
              <w:ind w:left="567" w:right="566" w:firstLine="284"/>
              <w:jc w:val="both"/>
              <w:rPr>
                <w:rFonts w:ascii="Times New Roman" w:hAnsi="Times New Roman"/>
                <w:iCs/>
                <w:sz w:val="24"/>
                <w:szCs w:val="24"/>
              </w:rPr>
            </w:pPr>
            <w:r>
              <w:rPr>
                <w:rFonts w:ascii="Times New Roman" w:hAnsi="Times New Roman"/>
                <w:iCs/>
                <w:sz w:val="24"/>
                <w:szCs w:val="24"/>
              </w:rPr>
              <w:t>5-8</w:t>
            </w:r>
          </w:p>
        </w:tc>
      </w:tr>
      <w:tr w:rsidR="001D0CFB" w14:paraId="3F9E915D" w14:textId="77777777" w:rsidTr="006110CC">
        <w:tc>
          <w:tcPr>
            <w:tcW w:w="2835" w:type="dxa"/>
            <w:shd w:val="clear" w:color="auto" w:fill="auto"/>
          </w:tcPr>
          <w:p w14:paraId="43ACC30B" w14:textId="77777777" w:rsidR="001D0CFB" w:rsidRDefault="001D0CFB" w:rsidP="00763556">
            <w:pPr>
              <w:widowControl w:val="0"/>
              <w:autoSpaceDE w:val="0"/>
              <w:autoSpaceDN w:val="0"/>
              <w:spacing w:after="0" w:line="240" w:lineRule="auto"/>
              <w:ind w:left="567" w:right="566" w:firstLine="284"/>
              <w:jc w:val="both"/>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04</w:t>
            </w:r>
          </w:p>
        </w:tc>
        <w:tc>
          <w:tcPr>
            <w:tcW w:w="3402" w:type="dxa"/>
            <w:shd w:val="clear" w:color="auto" w:fill="auto"/>
          </w:tcPr>
          <w:p w14:paraId="55C34E4B" w14:textId="01B0FBE1" w:rsidR="001D0CFB" w:rsidRDefault="001D0CFB" w:rsidP="00763556">
            <w:pPr>
              <w:widowControl w:val="0"/>
              <w:autoSpaceDE w:val="0"/>
              <w:autoSpaceDN w:val="0"/>
              <w:spacing w:after="0" w:line="240" w:lineRule="auto"/>
              <w:ind w:left="567" w:right="566" w:firstLine="284"/>
              <w:jc w:val="both"/>
              <w:rPr>
                <w:rFonts w:ascii="Times New Roman" w:hAnsi="Times New Roman"/>
                <w:iCs/>
                <w:sz w:val="24"/>
                <w:szCs w:val="24"/>
              </w:rPr>
            </w:pPr>
            <w:r>
              <w:rPr>
                <w:rFonts w:ascii="Times New Roman" w:hAnsi="Times New Roman"/>
                <w:iCs/>
                <w:sz w:val="24"/>
                <w:szCs w:val="24"/>
              </w:rPr>
              <w:t>9-12</w:t>
            </w:r>
          </w:p>
        </w:tc>
      </w:tr>
      <w:tr w:rsidR="001D0CFB" w14:paraId="1864D18A" w14:textId="77777777" w:rsidTr="006110CC">
        <w:tc>
          <w:tcPr>
            <w:tcW w:w="2835" w:type="dxa"/>
            <w:shd w:val="clear" w:color="auto" w:fill="auto"/>
          </w:tcPr>
          <w:p w14:paraId="413B66AA" w14:textId="77777777" w:rsidR="001D0CFB" w:rsidRDefault="001D0CFB" w:rsidP="00763556">
            <w:pPr>
              <w:widowControl w:val="0"/>
              <w:autoSpaceDE w:val="0"/>
              <w:autoSpaceDN w:val="0"/>
              <w:spacing w:after="0" w:line="240" w:lineRule="auto"/>
              <w:ind w:left="567" w:right="566" w:firstLine="284"/>
              <w:jc w:val="both"/>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05</w:t>
            </w:r>
          </w:p>
        </w:tc>
        <w:tc>
          <w:tcPr>
            <w:tcW w:w="3402" w:type="dxa"/>
            <w:shd w:val="clear" w:color="auto" w:fill="auto"/>
          </w:tcPr>
          <w:p w14:paraId="1EDE6558" w14:textId="101DEFEB" w:rsidR="001D0CFB" w:rsidRDefault="001D0CFB" w:rsidP="00763556">
            <w:pPr>
              <w:widowControl w:val="0"/>
              <w:autoSpaceDE w:val="0"/>
              <w:autoSpaceDN w:val="0"/>
              <w:spacing w:after="0" w:line="240" w:lineRule="auto"/>
              <w:ind w:left="567" w:right="566" w:firstLine="284"/>
              <w:jc w:val="both"/>
              <w:rPr>
                <w:rFonts w:ascii="Times New Roman" w:hAnsi="Times New Roman"/>
                <w:iCs/>
                <w:sz w:val="24"/>
                <w:szCs w:val="24"/>
              </w:rPr>
            </w:pPr>
            <w:r>
              <w:rPr>
                <w:rFonts w:ascii="Times New Roman" w:hAnsi="Times New Roman"/>
                <w:iCs/>
                <w:sz w:val="24"/>
                <w:szCs w:val="24"/>
              </w:rPr>
              <w:t>13-16</w:t>
            </w:r>
          </w:p>
        </w:tc>
      </w:tr>
      <w:tr w:rsidR="001D0CFB" w14:paraId="096447DC" w14:textId="77777777" w:rsidTr="006110CC">
        <w:tc>
          <w:tcPr>
            <w:tcW w:w="2835" w:type="dxa"/>
            <w:shd w:val="clear" w:color="auto" w:fill="auto"/>
          </w:tcPr>
          <w:p w14:paraId="6EC755B9" w14:textId="77777777" w:rsidR="001D0CFB" w:rsidRDefault="001D0CFB" w:rsidP="00763556">
            <w:pPr>
              <w:widowControl w:val="0"/>
              <w:autoSpaceDE w:val="0"/>
              <w:autoSpaceDN w:val="0"/>
              <w:spacing w:after="0" w:line="240" w:lineRule="auto"/>
              <w:ind w:left="567" w:right="566" w:firstLine="284"/>
              <w:jc w:val="both"/>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09</w:t>
            </w:r>
          </w:p>
        </w:tc>
        <w:tc>
          <w:tcPr>
            <w:tcW w:w="3402" w:type="dxa"/>
            <w:shd w:val="clear" w:color="auto" w:fill="auto"/>
          </w:tcPr>
          <w:p w14:paraId="70309C0E" w14:textId="32BCE4C9" w:rsidR="001D0CFB" w:rsidRDefault="001D0CFB" w:rsidP="00763556">
            <w:pPr>
              <w:widowControl w:val="0"/>
              <w:autoSpaceDE w:val="0"/>
              <w:autoSpaceDN w:val="0"/>
              <w:spacing w:after="0" w:line="240" w:lineRule="auto"/>
              <w:ind w:left="567" w:right="566" w:firstLine="284"/>
              <w:jc w:val="both"/>
              <w:rPr>
                <w:rFonts w:ascii="Times New Roman" w:hAnsi="Times New Roman"/>
                <w:iCs/>
                <w:sz w:val="24"/>
                <w:szCs w:val="24"/>
              </w:rPr>
            </w:pPr>
            <w:r>
              <w:rPr>
                <w:rFonts w:ascii="Times New Roman" w:hAnsi="Times New Roman"/>
                <w:iCs/>
                <w:sz w:val="24"/>
                <w:szCs w:val="24"/>
              </w:rPr>
              <w:t>17-20</w:t>
            </w:r>
          </w:p>
        </w:tc>
      </w:tr>
      <w:tr w:rsidR="001D0CFB" w14:paraId="65640A2C" w14:textId="77777777" w:rsidTr="006110CC">
        <w:tc>
          <w:tcPr>
            <w:tcW w:w="2835" w:type="dxa"/>
            <w:shd w:val="clear" w:color="auto" w:fill="auto"/>
          </w:tcPr>
          <w:p w14:paraId="672575DF" w14:textId="77777777" w:rsidR="001D0CFB" w:rsidRDefault="001D0CFB" w:rsidP="00763556">
            <w:pPr>
              <w:spacing w:after="0"/>
              <w:ind w:left="567" w:right="566" w:firstLine="284"/>
              <w:jc w:val="both"/>
              <w:rPr>
                <w:rFonts w:ascii="Times New Roman" w:hAnsi="Times New Roman"/>
                <w:sz w:val="24"/>
                <w:szCs w:val="24"/>
              </w:rPr>
            </w:pPr>
            <w:r>
              <w:rPr>
                <w:rFonts w:ascii="Times New Roman" w:hAnsi="Times New Roman"/>
                <w:sz w:val="24"/>
                <w:szCs w:val="24"/>
              </w:rPr>
              <w:t>ПК 4.2</w:t>
            </w:r>
          </w:p>
        </w:tc>
        <w:tc>
          <w:tcPr>
            <w:tcW w:w="3402" w:type="dxa"/>
            <w:shd w:val="clear" w:color="auto" w:fill="auto"/>
          </w:tcPr>
          <w:p w14:paraId="2327D9A2" w14:textId="6212B44C" w:rsidR="001D0CFB" w:rsidRDefault="001D0CFB" w:rsidP="00763556">
            <w:pPr>
              <w:widowControl w:val="0"/>
              <w:autoSpaceDE w:val="0"/>
              <w:autoSpaceDN w:val="0"/>
              <w:spacing w:after="0" w:line="240" w:lineRule="auto"/>
              <w:ind w:left="567" w:right="566" w:firstLine="284"/>
              <w:jc w:val="both"/>
              <w:rPr>
                <w:rFonts w:ascii="Times New Roman" w:hAnsi="Times New Roman"/>
                <w:iCs/>
                <w:sz w:val="24"/>
                <w:szCs w:val="24"/>
              </w:rPr>
            </w:pPr>
            <w:r>
              <w:rPr>
                <w:rFonts w:ascii="Times New Roman" w:hAnsi="Times New Roman"/>
                <w:iCs/>
                <w:sz w:val="24"/>
                <w:szCs w:val="24"/>
              </w:rPr>
              <w:t>21-24</w:t>
            </w:r>
          </w:p>
        </w:tc>
      </w:tr>
      <w:tr w:rsidR="001D0CFB" w14:paraId="5B1EA34F" w14:textId="77777777" w:rsidTr="006110CC">
        <w:tc>
          <w:tcPr>
            <w:tcW w:w="2835" w:type="dxa"/>
            <w:shd w:val="clear" w:color="auto" w:fill="auto"/>
          </w:tcPr>
          <w:p w14:paraId="49E71E63" w14:textId="77777777" w:rsidR="001D0CFB" w:rsidRDefault="001D0CFB" w:rsidP="00763556">
            <w:pPr>
              <w:spacing w:after="0"/>
              <w:ind w:left="567" w:right="566" w:firstLine="284"/>
              <w:jc w:val="both"/>
              <w:rPr>
                <w:rFonts w:ascii="Times New Roman" w:hAnsi="Times New Roman"/>
                <w:sz w:val="24"/>
                <w:szCs w:val="24"/>
              </w:rPr>
            </w:pPr>
            <w:r>
              <w:rPr>
                <w:rFonts w:ascii="Times New Roman" w:hAnsi="Times New Roman"/>
                <w:sz w:val="24"/>
                <w:szCs w:val="24"/>
              </w:rPr>
              <w:t>ПК 4.3</w:t>
            </w:r>
          </w:p>
        </w:tc>
        <w:tc>
          <w:tcPr>
            <w:tcW w:w="3402" w:type="dxa"/>
            <w:shd w:val="clear" w:color="auto" w:fill="auto"/>
          </w:tcPr>
          <w:p w14:paraId="4285A517" w14:textId="797FB1FB" w:rsidR="001D0CFB" w:rsidRDefault="001D0CFB" w:rsidP="00763556">
            <w:pPr>
              <w:widowControl w:val="0"/>
              <w:autoSpaceDE w:val="0"/>
              <w:autoSpaceDN w:val="0"/>
              <w:spacing w:after="0" w:line="240" w:lineRule="auto"/>
              <w:ind w:left="567" w:right="566" w:firstLine="284"/>
              <w:jc w:val="both"/>
              <w:rPr>
                <w:rFonts w:ascii="Times New Roman" w:hAnsi="Times New Roman"/>
                <w:iCs/>
                <w:sz w:val="24"/>
                <w:szCs w:val="24"/>
              </w:rPr>
            </w:pPr>
            <w:r>
              <w:rPr>
                <w:rFonts w:ascii="Times New Roman" w:hAnsi="Times New Roman"/>
                <w:iCs/>
                <w:sz w:val="24"/>
                <w:szCs w:val="24"/>
              </w:rPr>
              <w:t>25-28</w:t>
            </w:r>
          </w:p>
        </w:tc>
      </w:tr>
      <w:tr w:rsidR="001D0CFB" w14:paraId="452528DF" w14:textId="77777777" w:rsidTr="006110CC">
        <w:tc>
          <w:tcPr>
            <w:tcW w:w="2835" w:type="dxa"/>
            <w:shd w:val="clear" w:color="auto" w:fill="auto"/>
          </w:tcPr>
          <w:p w14:paraId="416C01FD" w14:textId="77777777" w:rsidR="001D0CFB" w:rsidRDefault="001D0CFB" w:rsidP="00763556">
            <w:pPr>
              <w:spacing w:after="0"/>
              <w:ind w:left="567" w:right="566" w:firstLine="284"/>
              <w:jc w:val="both"/>
              <w:rPr>
                <w:rFonts w:ascii="Times New Roman" w:hAnsi="Times New Roman"/>
                <w:sz w:val="24"/>
                <w:szCs w:val="24"/>
              </w:rPr>
            </w:pPr>
            <w:r>
              <w:rPr>
                <w:rFonts w:ascii="Times New Roman" w:hAnsi="Times New Roman"/>
                <w:sz w:val="24"/>
                <w:szCs w:val="24"/>
              </w:rPr>
              <w:t>ПК 4.4</w:t>
            </w:r>
          </w:p>
        </w:tc>
        <w:tc>
          <w:tcPr>
            <w:tcW w:w="3402" w:type="dxa"/>
            <w:shd w:val="clear" w:color="auto" w:fill="auto"/>
          </w:tcPr>
          <w:p w14:paraId="67951D27" w14:textId="55D516D1" w:rsidR="001D0CFB" w:rsidRDefault="001D0CFB" w:rsidP="00763556">
            <w:pPr>
              <w:widowControl w:val="0"/>
              <w:autoSpaceDE w:val="0"/>
              <w:autoSpaceDN w:val="0"/>
              <w:spacing w:after="0" w:line="240" w:lineRule="auto"/>
              <w:ind w:left="567" w:right="566" w:firstLine="284"/>
              <w:jc w:val="both"/>
              <w:rPr>
                <w:rFonts w:ascii="Times New Roman" w:hAnsi="Times New Roman"/>
                <w:iCs/>
                <w:sz w:val="24"/>
                <w:szCs w:val="24"/>
              </w:rPr>
            </w:pPr>
            <w:r>
              <w:rPr>
                <w:rFonts w:ascii="Times New Roman" w:hAnsi="Times New Roman"/>
                <w:iCs/>
                <w:sz w:val="24"/>
                <w:szCs w:val="24"/>
              </w:rPr>
              <w:t>29-30</w:t>
            </w:r>
          </w:p>
        </w:tc>
      </w:tr>
    </w:tbl>
    <w:p w14:paraId="3D9DD59E" w14:textId="77777777" w:rsidR="00B737BA" w:rsidRDefault="00B737BA" w:rsidP="00763556">
      <w:pPr>
        <w:widowControl w:val="0"/>
        <w:autoSpaceDE w:val="0"/>
        <w:autoSpaceDN w:val="0"/>
        <w:spacing w:after="0" w:line="240" w:lineRule="auto"/>
        <w:ind w:left="567" w:right="566" w:firstLine="284"/>
        <w:jc w:val="both"/>
        <w:rPr>
          <w:rFonts w:ascii="Times New Roman" w:hAnsi="Times New Roman"/>
          <w:iCs/>
          <w:sz w:val="24"/>
          <w:szCs w:val="24"/>
        </w:rPr>
      </w:pPr>
    </w:p>
    <w:p w14:paraId="6B18E9BC" w14:textId="77777777" w:rsidR="00B737BA" w:rsidRDefault="00464AC4" w:rsidP="00763556">
      <w:pPr>
        <w:spacing w:after="0" w:line="240" w:lineRule="auto"/>
        <w:ind w:left="567" w:right="566" w:firstLine="284"/>
        <w:jc w:val="both"/>
        <w:rPr>
          <w:rFonts w:ascii="Times New Roman" w:hAnsi="Times New Roman"/>
          <w:sz w:val="24"/>
          <w:szCs w:val="21"/>
        </w:rPr>
      </w:pPr>
      <w:r>
        <w:rPr>
          <w:rFonts w:ascii="Times New Roman" w:hAnsi="Times New Roman"/>
          <w:sz w:val="24"/>
          <w:szCs w:val="21"/>
        </w:rPr>
        <w:t>ОК 01. Выбирать способы решения задач профессиональной деятельности применительно к различным контекстам;</w:t>
      </w:r>
    </w:p>
    <w:p w14:paraId="35CBBB3F" w14:textId="77777777" w:rsidR="00B737BA" w:rsidRDefault="00464AC4" w:rsidP="00763556">
      <w:pPr>
        <w:spacing w:after="0" w:line="240" w:lineRule="auto"/>
        <w:ind w:left="567" w:right="566" w:firstLine="284"/>
        <w:jc w:val="both"/>
        <w:rPr>
          <w:rFonts w:ascii="Times New Roman" w:hAnsi="Times New Roman"/>
          <w:sz w:val="24"/>
          <w:szCs w:val="21"/>
        </w:rPr>
      </w:pPr>
      <w:r>
        <w:rPr>
          <w:rFonts w:ascii="Times New Roman" w:hAnsi="Times New Roman"/>
          <w:sz w:val="24"/>
          <w:szCs w:val="21"/>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3DB33BB" w14:textId="77777777" w:rsidR="00B737BA" w:rsidRDefault="00464AC4" w:rsidP="00763556">
      <w:pPr>
        <w:spacing w:after="0" w:line="240" w:lineRule="auto"/>
        <w:ind w:left="567" w:right="566" w:firstLine="284"/>
        <w:jc w:val="both"/>
        <w:rPr>
          <w:rFonts w:ascii="Times New Roman" w:hAnsi="Times New Roman"/>
          <w:sz w:val="24"/>
          <w:szCs w:val="21"/>
        </w:rPr>
      </w:pPr>
      <w:r>
        <w:rPr>
          <w:rFonts w:ascii="Times New Roman" w:hAnsi="Times New Roman"/>
          <w:sz w:val="24"/>
          <w:szCs w:val="21"/>
        </w:rPr>
        <w:t>ОК 04. Эффективно взаимодействовать и работать в коллективе и команде;</w:t>
      </w:r>
    </w:p>
    <w:p w14:paraId="6B5C7096" w14:textId="77777777" w:rsidR="00B737BA" w:rsidRDefault="00464AC4" w:rsidP="00763556">
      <w:pPr>
        <w:spacing w:after="0" w:line="240" w:lineRule="auto"/>
        <w:ind w:left="567" w:right="566" w:firstLine="284"/>
        <w:jc w:val="both"/>
        <w:rPr>
          <w:rFonts w:ascii="Times New Roman" w:hAnsi="Times New Roman"/>
          <w:sz w:val="24"/>
          <w:szCs w:val="21"/>
        </w:rPr>
      </w:pPr>
      <w:r>
        <w:rPr>
          <w:rFonts w:ascii="Times New Roman" w:hAnsi="Times New Roman"/>
          <w:sz w:val="24"/>
          <w:szCs w:val="21"/>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4581AA9" w14:textId="77777777" w:rsidR="00B737BA" w:rsidRDefault="00464AC4" w:rsidP="00763556">
      <w:pPr>
        <w:spacing w:after="0" w:line="240" w:lineRule="auto"/>
        <w:ind w:left="567" w:right="566" w:firstLine="284"/>
        <w:jc w:val="both"/>
        <w:rPr>
          <w:rFonts w:ascii="Times New Roman" w:hAnsi="Times New Roman"/>
          <w:sz w:val="24"/>
          <w:szCs w:val="21"/>
        </w:rPr>
      </w:pPr>
      <w:r>
        <w:rPr>
          <w:rFonts w:ascii="Times New Roman" w:hAnsi="Times New Roman"/>
          <w:sz w:val="24"/>
          <w:szCs w:val="21"/>
        </w:rPr>
        <w:t>ОК 09. Пользоваться профессиональной документацией на государственном и иностранном языках.</w:t>
      </w:r>
    </w:p>
    <w:p w14:paraId="53039C16" w14:textId="77777777" w:rsidR="00B737BA" w:rsidRDefault="00464AC4" w:rsidP="00763556">
      <w:pPr>
        <w:widowControl w:val="0"/>
        <w:autoSpaceDE w:val="0"/>
        <w:autoSpaceDN w:val="0"/>
        <w:spacing w:after="0" w:line="240" w:lineRule="auto"/>
        <w:ind w:left="567" w:right="566" w:firstLine="284"/>
        <w:jc w:val="both"/>
        <w:rPr>
          <w:rFonts w:ascii="Times New Roman" w:hAnsi="Times New Roman"/>
          <w:sz w:val="24"/>
          <w:szCs w:val="24"/>
        </w:rPr>
      </w:pPr>
      <w:r>
        <w:rPr>
          <w:rFonts w:ascii="Times New Roman" w:hAnsi="Times New Roman"/>
          <w:sz w:val="24"/>
          <w:szCs w:val="24"/>
        </w:rPr>
        <w:t>ПК 4.2. Выполнять медицинские манипуляции при оказании медицинской помощи пациенту.</w:t>
      </w:r>
    </w:p>
    <w:p w14:paraId="4C87D7E6" w14:textId="77777777" w:rsidR="00B737BA" w:rsidRDefault="00464AC4" w:rsidP="00763556">
      <w:pPr>
        <w:widowControl w:val="0"/>
        <w:autoSpaceDE w:val="0"/>
        <w:autoSpaceDN w:val="0"/>
        <w:spacing w:after="0" w:line="240" w:lineRule="auto"/>
        <w:ind w:left="567" w:right="566" w:firstLine="284"/>
        <w:jc w:val="both"/>
        <w:rPr>
          <w:rFonts w:ascii="Times New Roman" w:hAnsi="Times New Roman"/>
          <w:sz w:val="24"/>
          <w:szCs w:val="24"/>
        </w:rPr>
      </w:pPr>
      <w:r>
        <w:rPr>
          <w:rFonts w:ascii="Times New Roman" w:hAnsi="Times New Roman"/>
          <w:sz w:val="24"/>
          <w:szCs w:val="24"/>
        </w:rPr>
        <w:t>ПК 4.3. Осуществлять уход за пациентом.</w:t>
      </w:r>
    </w:p>
    <w:p w14:paraId="12727F94" w14:textId="77777777" w:rsidR="00B737BA" w:rsidRDefault="00464AC4" w:rsidP="00763556">
      <w:pPr>
        <w:widowControl w:val="0"/>
        <w:autoSpaceDE w:val="0"/>
        <w:autoSpaceDN w:val="0"/>
        <w:spacing w:after="0" w:line="240" w:lineRule="auto"/>
        <w:ind w:left="567" w:right="566" w:firstLine="284"/>
        <w:jc w:val="both"/>
        <w:rPr>
          <w:rFonts w:ascii="Times New Roman" w:hAnsi="Times New Roman"/>
          <w:sz w:val="28"/>
          <w:szCs w:val="28"/>
        </w:rPr>
        <w:sectPr w:rsidR="00B737BA">
          <w:pgSz w:w="11906" w:h="16838"/>
          <w:pgMar w:top="1134" w:right="567" w:bottom="992" w:left="850" w:header="708" w:footer="708" w:gutter="0"/>
          <w:cols w:space="708"/>
          <w:docGrid w:linePitch="360"/>
        </w:sectPr>
      </w:pPr>
      <w:r>
        <w:rPr>
          <w:rFonts w:ascii="Times New Roman" w:hAnsi="Times New Roman"/>
          <w:sz w:val="24"/>
          <w:szCs w:val="24"/>
        </w:rPr>
        <w:t xml:space="preserve"> ПК 4.4. Обучать пациента (его законных представителей) и лиц, осуществляющих уход, приемам ухода и </w:t>
      </w:r>
      <w:proofErr w:type="spellStart"/>
      <w:r>
        <w:rPr>
          <w:rFonts w:ascii="Times New Roman" w:hAnsi="Times New Roman"/>
          <w:sz w:val="24"/>
          <w:szCs w:val="24"/>
        </w:rPr>
        <w:t>самоухода</w:t>
      </w:r>
      <w:proofErr w:type="spellEnd"/>
      <w:r>
        <w:rPr>
          <w:rFonts w:ascii="Times New Roman" w:hAnsi="Times New Roman"/>
          <w:sz w:val="24"/>
          <w:szCs w:val="24"/>
        </w:rPr>
        <w:t>.</w:t>
      </w:r>
      <w:r>
        <w:rPr>
          <w:rFonts w:ascii="Times New Roman" w:hAnsi="Times New Roman"/>
          <w:sz w:val="28"/>
          <w:szCs w:val="28"/>
        </w:rPr>
        <w:br w:type="page"/>
      </w:r>
    </w:p>
    <w:p w14:paraId="4D950F41" w14:textId="77777777" w:rsidR="00B737BA" w:rsidRDefault="00464AC4">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8"/>
          <w:szCs w:val="28"/>
        </w:rPr>
        <w:lastRenderedPageBreak/>
        <w:t>Оценочные средства для текущего контроля</w:t>
      </w:r>
    </w:p>
    <w:p w14:paraId="6A771D2F" w14:textId="77777777" w:rsidR="00B737BA" w:rsidRDefault="00B737BA">
      <w:pPr>
        <w:widowControl w:val="0"/>
        <w:autoSpaceDE w:val="0"/>
        <w:autoSpaceDN w:val="0"/>
        <w:spacing w:after="0" w:line="240" w:lineRule="auto"/>
        <w:jc w:val="center"/>
        <w:rPr>
          <w:rFonts w:ascii="Times New Roman" w:hAnsi="Times New Roman"/>
          <w:b/>
          <w:sz w:val="24"/>
          <w:szCs w:val="24"/>
        </w:rPr>
      </w:pPr>
    </w:p>
    <w:tbl>
      <w:tblPr>
        <w:tblStyle w:val="a4"/>
        <w:tblW w:w="0" w:type="auto"/>
        <w:tblLook w:val="04A0" w:firstRow="1" w:lastRow="0" w:firstColumn="1" w:lastColumn="0" w:noHBand="0" w:noVBand="1"/>
      </w:tblPr>
      <w:tblGrid>
        <w:gridCol w:w="4022"/>
        <w:gridCol w:w="10906"/>
      </w:tblGrid>
      <w:tr w:rsidR="00B737BA" w14:paraId="524DB585" w14:textId="77777777">
        <w:tc>
          <w:tcPr>
            <w:tcW w:w="4022" w:type="dxa"/>
          </w:tcPr>
          <w:p w14:paraId="76A7757A" w14:textId="77777777" w:rsidR="00B737BA" w:rsidRDefault="00464AC4">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14:paraId="1152CE9F" w14:textId="77777777" w:rsidR="00B737BA" w:rsidRDefault="00464AC4">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0906" w:type="dxa"/>
          </w:tcPr>
          <w:p w14:paraId="30CD62A2" w14:textId="77777777" w:rsidR="00B737BA" w:rsidRDefault="00464AC4">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B737BA" w14:paraId="1B8FDB40" w14:textId="77777777">
        <w:tc>
          <w:tcPr>
            <w:tcW w:w="4022" w:type="dxa"/>
          </w:tcPr>
          <w:p w14:paraId="0A3992E6" w14:textId="77777777" w:rsidR="00B737BA" w:rsidRDefault="00464AC4">
            <w:pPr>
              <w:autoSpaceDE w:val="0"/>
              <w:autoSpaceDN w:val="0"/>
              <w:spacing w:after="0" w:line="240" w:lineRule="auto"/>
              <w:rPr>
                <w:rFonts w:ascii="Times New Roman" w:hAnsi="Times New Roman"/>
                <w:bCs/>
                <w:sz w:val="24"/>
                <w:szCs w:val="24"/>
              </w:rPr>
            </w:pPr>
            <w:r>
              <w:rPr>
                <w:rFonts w:ascii="Times New Roman" w:hAnsi="Times New Roman"/>
                <w:bCs/>
                <w:sz w:val="24"/>
                <w:szCs w:val="24"/>
              </w:rPr>
              <w:t xml:space="preserve">ОК 01 – Выбирать способы решения задач профессиональной деятельности применительно к различным контекстам </w:t>
            </w:r>
          </w:p>
          <w:p w14:paraId="5DC54464" w14:textId="77777777" w:rsidR="00B737BA" w:rsidRDefault="00B737BA">
            <w:pPr>
              <w:autoSpaceDE w:val="0"/>
              <w:autoSpaceDN w:val="0"/>
              <w:spacing w:after="0" w:line="240" w:lineRule="auto"/>
              <w:jc w:val="center"/>
              <w:rPr>
                <w:rFonts w:ascii="Times New Roman" w:hAnsi="Times New Roman"/>
                <w:b/>
                <w:sz w:val="24"/>
                <w:szCs w:val="24"/>
              </w:rPr>
            </w:pPr>
          </w:p>
        </w:tc>
        <w:tc>
          <w:tcPr>
            <w:tcW w:w="10906" w:type="dxa"/>
          </w:tcPr>
          <w:p w14:paraId="73DD8B10" w14:textId="77777777" w:rsidR="00B737BA" w:rsidRDefault="00464AC4">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152CE3BE" w14:textId="77777777" w:rsidR="00B737BA" w:rsidRDefault="00B737BA">
            <w:pPr>
              <w:widowControl/>
              <w:spacing w:after="0" w:line="240" w:lineRule="auto"/>
              <w:jc w:val="left"/>
              <w:rPr>
                <w:rFonts w:ascii="Times New Roman" w:hAnsi="Times New Roman"/>
                <w:sz w:val="24"/>
                <w:szCs w:val="24"/>
              </w:rPr>
            </w:pPr>
          </w:p>
          <w:p w14:paraId="7629BE78"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 xml:space="preserve">1.Какова подготовка пациента к </w:t>
            </w:r>
            <w:proofErr w:type="spellStart"/>
            <w:r>
              <w:rPr>
                <w:rFonts w:ascii="Times New Roman" w:hAnsi="Times New Roman"/>
                <w:sz w:val="24"/>
                <w:szCs w:val="24"/>
              </w:rPr>
              <w:t>эзофагогастродуоденоскопии</w:t>
            </w:r>
            <w:proofErr w:type="spellEnd"/>
            <w:r>
              <w:rPr>
                <w:rFonts w:ascii="Times New Roman" w:hAnsi="Times New Roman"/>
                <w:sz w:val="24"/>
                <w:szCs w:val="24"/>
              </w:rPr>
              <w:t>?</w:t>
            </w:r>
          </w:p>
          <w:p w14:paraId="3A7D089D"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Очистительная клизма утром и вечером</w:t>
            </w:r>
          </w:p>
          <w:p w14:paraId="69C05529"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Применение газоотводной трубки</w:t>
            </w:r>
          </w:p>
          <w:p w14:paraId="128FF5D7"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В) Промывание желудка перед исследованием</w:t>
            </w:r>
          </w:p>
          <w:p w14:paraId="37D6FAD2"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Г) Исследование проводится натощак</w:t>
            </w:r>
          </w:p>
          <w:p w14:paraId="4D61093A"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Д) Все верно</w:t>
            </w:r>
          </w:p>
          <w:p w14:paraId="1EABE617"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Г</w:t>
            </w:r>
          </w:p>
          <w:p w14:paraId="43A6C909" w14:textId="77777777" w:rsidR="00B737BA" w:rsidRDefault="00B737BA">
            <w:pPr>
              <w:widowControl/>
              <w:spacing w:after="0" w:line="240" w:lineRule="auto"/>
              <w:jc w:val="left"/>
              <w:rPr>
                <w:rFonts w:ascii="Times New Roman" w:hAnsi="Times New Roman"/>
                <w:sz w:val="24"/>
                <w:szCs w:val="24"/>
              </w:rPr>
            </w:pPr>
          </w:p>
          <w:p w14:paraId="707B3F73"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2.С целью остановки кровотечения из носовой полости используют марлевые турунды, смоченные</w:t>
            </w:r>
          </w:p>
          <w:p w14:paraId="433E0F2B"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10% раствором камфорного масла</w:t>
            </w:r>
          </w:p>
          <w:p w14:paraId="3ED8D025"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3% раствором перекиси водорода</w:t>
            </w:r>
          </w:p>
          <w:p w14:paraId="1EB5E805"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В) 70% раствором этилового спирта</w:t>
            </w:r>
          </w:p>
          <w:p w14:paraId="4392D3B8"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Г) Вазелиновым маслом</w:t>
            </w:r>
          </w:p>
          <w:p w14:paraId="72D113C1"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Б</w:t>
            </w:r>
          </w:p>
          <w:p w14:paraId="59EFD21E" w14:textId="77777777" w:rsidR="00B737BA" w:rsidRDefault="00B737BA">
            <w:pPr>
              <w:widowControl/>
              <w:spacing w:after="0" w:line="240" w:lineRule="auto"/>
              <w:jc w:val="left"/>
              <w:rPr>
                <w:rFonts w:ascii="Times New Roman" w:hAnsi="Times New Roman"/>
                <w:sz w:val="24"/>
                <w:szCs w:val="24"/>
              </w:rPr>
            </w:pPr>
          </w:p>
          <w:p w14:paraId="2C034F30" w14:textId="02263C0E" w:rsidR="00B737BA" w:rsidRDefault="006110CC">
            <w:pPr>
              <w:widowControl/>
              <w:spacing w:after="0" w:line="240" w:lineRule="auto"/>
              <w:jc w:val="left"/>
              <w:rPr>
                <w:rFonts w:ascii="Times New Roman" w:hAnsi="Times New Roman"/>
                <w:sz w:val="24"/>
                <w:szCs w:val="24"/>
              </w:rPr>
            </w:pPr>
            <w:r>
              <w:rPr>
                <w:rFonts w:ascii="Times New Roman" w:hAnsi="Times New Roman"/>
                <w:sz w:val="24"/>
                <w:szCs w:val="24"/>
              </w:rPr>
              <w:t>3</w:t>
            </w:r>
            <w:r w:rsidR="00464AC4">
              <w:rPr>
                <w:rFonts w:ascii="Times New Roman" w:hAnsi="Times New Roman"/>
                <w:sz w:val="24"/>
                <w:szCs w:val="24"/>
              </w:rPr>
              <w:t>.Укажите для чего характерен аритмичный пульс</w:t>
            </w:r>
          </w:p>
          <w:p w14:paraId="1601C06F"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Для фибрилляции предсердий, для экстрасистолии</w:t>
            </w:r>
          </w:p>
          <w:p w14:paraId="5C401FC4"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Для дыхательной и сердечной недостаточности</w:t>
            </w:r>
          </w:p>
          <w:p w14:paraId="230F79F2"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 xml:space="preserve">В) Для </w:t>
            </w:r>
            <w:proofErr w:type="spellStart"/>
            <w:r>
              <w:rPr>
                <w:rFonts w:ascii="Times New Roman" w:hAnsi="Times New Roman"/>
                <w:sz w:val="24"/>
                <w:szCs w:val="24"/>
              </w:rPr>
              <w:t>тахи</w:t>
            </w:r>
            <w:proofErr w:type="spellEnd"/>
            <w:r>
              <w:rPr>
                <w:rFonts w:ascii="Times New Roman" w:hAnsi="Times New Roman"/>
                <w:sz w:val="24"/>
                <w:szCs w:val="24"/>
              </w:rPr>
              <w:t>- и брадикардии</w:t>
            </w:r>
          </w:p>
          <w:p w14:paraId="23C6074B"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Довышенного</w:t>
            </w:r>
            <w:proofErr w:type="spellEnd"/>
            <w:r>
              <w:rPr>
                <w:rFonts w:ascii="Times New Roman" w:hAnsi="Times New Roman"/>
                <w:sz w:val="24"/>
                <w:szCs w:val="24"/>
              </w:rPr>
              <w:t xml:space="preserve"> и нормального давления</w:t>
            </w:r>
          </w:p>
          <w:p w14:paraId="7F127B92"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Д) Для ожирения и истощения</w:t>
            </w:r>
          </w:p>
          <w:p w14:paraId="031B7A24"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50297259" w14:textId="77777777" w:rsidR="00B737BA" w:rsidRDefault="00B737BA">
            <w:pPr>
              <w:widowControl/>
              <w:spacing w:after="0" w:line="240" w:lineRule="auto"/>
              <w:jc w:val="left"/>
              <w:rPr>
                <w:rFonts w:ascii="Times New Roman" w:hAnsi="Times New Roman"/>
                <w:sz w:val="24"/>
                <w:szCs w:val="24"/>
              </w:rPr>
            </w:pPr>
          </w:p>
          <w:p w14:paraId="4B837761" w14:textId="77777777" w:rsidR="00B737BA" w:rsidRDefault="00464A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14:paraId="0D87B143" w14:textId="77777777" w:rsidR="00B737BA" w:rsidRDefault="00B737BA">
            <w:pPr>
              <w:spacing w:after="0" w:line="240" w:lineRule="auto"/>
              <w:jc w:val="left"/>
              <w:rPr>
                <w:rFonts w:ascii="Times New Roman" w:hAnsi="Times New Roman"/>
                <w:b/>
                <w:sz w:val="24"/>
                <w:szCs w:val="24"/>
              </w:rPr>
            </w:pPr>
          </w:p>
          <w:p w14:paraId="29A815D5" w14:textId="723A235E" w:rsidR="00B737BA" w:rsidRDefault="006110CC">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4</w:t>
            </w:r>
            <w:r w:rsidR="00464AC4">
              <w:rPr>
                <w:rFonts w:ascii="Times New Roman" w:hAnsi="Times New Roman"/>
                <w:color w:val="000000"/>
                <w:sz w:val="24"/>
                <w:szCs w:val="24"/>
                <w:shd w:val="clear" w:color="auto" w:fill="FFFFFF"/>
              </w:rPr>
              <w:t>.Какова последовательность действий при смене простыни продольным способом?</w:t>
            </w:r>
          </w:p>
          <w:p w14:paraId="305A5297" w14:textId="77777777" w:rsidR="00B737BA" w:rsidRDefault="00464AC4">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A) Расстелить половину чистой простыни вдоль кровати.</w:t>
            </w:r>
          </w:p>
          <w:p w14:paraId="141F25E7" w14:textId="77777777" w:rsidR="00B737BA" w:rsidRDefault="00464AC4">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Б) Положить больного на бок лицом к стене.</w:t>
            </w:r>
          </w:p>
          <w:p w14:paraId="09FDC77E" w14:textId="77777777" w:rsidR="00B737BA" w:rsidRDefault="00464AC4">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В) Убрать половину грязной простыни вдоль кровати, скатав в рулон.</w:t>
            </w:r>
          </w:p>
          <w:p w14:paraId="67DAE591" w14:textId="77777777" w:rsidR="00B737BA" w:rsidRDefault="00464AC4">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Г) Повернуть пациента лицом к себе.</w:t>
            </w:r>
            <w:r>
              <w:rPr>
                <w:sz w:val="24"/>
                <w:szCs w:val="24"/>
              </w:rPr>
              <w:t xml:space="preserve"> </w:t>
            </w:r>
            <w:r>
              <w:rPr>
                <w:rFonts w:ascii="Times New Roman" w:hAnsi="Times New Roman"/>
                <w:color w:val="000000"/>
                <w:sz w:val="24"/>
                <w:szCs w:val="24"/>
                <w:shd w:val="clear" w:color="auto" w:fill="FFFFFF"/>
              </w:rPr>
              <w:t>Убрать грязную простынь и расправить чистую.</w:t>
            </w:r>
          </w:p>
          <w:p w14:paraId="53A5DFBD" w14:textId="77777777" w:rsidR="00B737BA" w:rsidRDefault="00464AC4">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Д) Уложить пациента на спину.</w:t>
            </w:r>
          </w:p>
          <w:p w14:paraId="1D853D5D" w14:textId="77777777" w:rsidR="00B737BA" w:rsidRDefault="00464AC4">
            <w:pPr>
              <w:autoSpaceDE w:val="0"/>
              <w:autoSpaceDN w:val="0"/>
              <w:spacing w:after="0" w:line="240" w:lineRule="auto"/>
              <w:jc w:val="left"/>
              <w:rPr>
                <w:rFonts w:ascii="Times New Roman" w:hAnsi="Times New Roman"/>
                <w:b/>
                <w:sz w:val="24"/>
                <w:szCs w:val="24"/>
              </w:rPr>
            </w:pPr>
            <w:r>
              <w:rPr>
                <w:rFonts w:ascii="Times New Roman" w:hAnsi="Times New Roman"/>
                <w:color w:val="000000"/>
                <w:sz w:val="24"/>
                <w:szCs w:val="24"/>
                <w:shd w:val="clear" w:color="auto" w:fill="FFFFFF"/>
              </w:rPr>
              <w:lastRenderedPageBreak/>
              <w:t>Ключ: Б</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Г</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Д</w:t>
            </w:r>
          </w:p>
        </w:tc>
      </w:tr>
      <w:tr w:rsidR="00B737BA" w14:paraId="792225AA" w14:textId="77777777">
        <w:tc>
          <w:tcPr>
            <w:tcW w:w="4022" w:type="dxa"/>
          </w:tcPr>
          <w:p w14:paraId="78DADE25" w14:textId="77777777" w:rsidR="00B737BA" w:rsidRDefault="00464AC4">
            <w:pPr>
              <w:autoSpaceDE w:val="0"/>
              <w:autoSpaceDN w:val="0"/>
              <w:spacing w:after="0" w:line="240" w:lineRule="auto"/>
              <w:rPr>
                <w:rFonts w:ascii="Times New Roman" w:hAnsi="Times New Roman"/>
                <w:bCs/>
                <w:sz w:val="24"/>
                <w:szCs w:val="24"/>
              </w:rPr>
            </w:pPr>
            <w:r>
              <w:rPr>
                <w:rFonts w:ascii="Times New Roman" w:hAnsi="Times New Roman"/>
                <w:bCs/>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F891E9C" w14:textId="77777777" w:rsidR="00B737BA" w:rsidRDefault="00B737BA">
            <w:pPr>
              <w:autoSpaceDE w:val="0"/>
              <w:autoSpaceDN w:val="0"/>
              <w:spacing w:after="0" w:line="240" w:lineRule="auto"/>
              <w:jc w:val="center"/>
              <w:rPr>
                <w:rFonts w:ascii="Times New Roman" w:hAnsi="Times New Roman"/>
                <w:b/>
                <w:sz w:val="24"/>
                <w:szCs w:val="24"/>
              </w:rPr>
            </w:pPr>
          </w:p>
        </w:tc>
        <w:tc>
          <w:tcPr>
            <w:tcW w:w="10906" w:type="dxa"/>
          </w:tcPr>
          <w:p w14:paraId="4A683989" w14:textId="77777777" w:rsidR="00B737BA" w:rsidRDefault="00464AC4">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1B742825" w14:textId="77777777" w:rsidR="00B737BA" w:rsidRDefault="00B737BA">
            <w:pPr>
              <w:widowControl/>
              <w:spacing w:after="0" w:line="240" w:lineRule="auto"/>
              <w:jc w:val="left"/>
              <w:rPr>
                <w:rFonts w:ascii="Times New Roman" w:hAnsi="Times New Roman"/>
                <w:b/>
                <w:sz w:val="24"/>
                <w:szCs w:val="24"/>
              </w:rPr>
            </w:pPr>
          </w:p>
          <w:p w14:paraId="73D6E617" w14:textId="2023083B" w:rsidR="00B737BA" w:rsidRDefault="005423A5">
            <w:pPr>
              <w:widowControl/>
              <w:spacing w:after="0" w:line="240" w:lineRule="auto"/>
              <w:jc w:val="left"/>
              <w:rPr>
                <w:rFonts w:ascii="Times New Roman" w:hAnsi="Times New Roman"/>
                <w:sz w:val="24"/>
                <w:szCs w:val="24"/>
              </w:rPr>
            </w:pPr>
            <w:r>
              <w:rPr>
                <w:rFonts w:ascii="Times New Roman" w:hAnsi="Times New Roman"/>
                <w:sz w:val="24"/>
                <w:szCs w:val="24"/>
              </w:rPr>
              <w:t>5</w:t>
            </w:r>
            <w:r w:rsidR="00464AC4">
              <w:rPr>
                <w:rFonts w:ascii="Times New Roman" w:hAnsi="Times New Roman"/>
                <w:sz w:val="24"/>
                <w:szCs w:val="24"/>
              </w:rPr>
              <w:t>.Наиболее часто пролежни возникают:</w:t>
            </w:r>
          </w:p>
          <w:p w14:paraId="16460043"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В области крестца, лопаток, локтей и пяток, затылочной области;</w:t>
            </w:r>
          </w:p>
          <w:p w14:paraId="1684C037"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В области ягодиц, задней поверхности шеи;</w:t>
            </w:r>
          </w:p>
          <w:p w14:paraId="7DCEC875"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В) В области боковой поверхности грудной клетки, локтей;</w:t>
            </w:r>
          </w:p>
          <w:p w14:paraId="00ED1F7A"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Г) В области большого вертела, бёдер, поясничной области;</w:t>
            </w:r>
          </w:p>
          <w:p w14:paraId="23DD3F3F"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Д) В области задней поверхности шеи, затылка.</w:t>
            </w:r>
          </w:p>
          <w:p w14:paraId="79D02901"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41C1FDE4" w14:textId="77777777" w:rsidR="00B737BA" w:rsidRDefault="00B737BA">
            <w:pPr>
              <w:widowControl/>
              <w:spacing w:after="0" w:line="240" w:lineRule="auto"/>
              <w:jc w:val="left"/>
              <w:rPr>
                <w:rFonts w:ascii="Times New Roman" w:hAnsi="Times New Roman"/>
                <w:sz w:val="24"/>
                <w:szCs w:val="24"/>
              </w:rPr>
            </w:pPr>
          </w:p>
          <w:p w14:paraId="4A35F310" w14:textId="369D12A9" w:rsidR="00B737BA" w:rsidRDefault="005423A5">
            <w:pPr>
              <w:widowControl/>
              <w:spacing w:after="0" w:line="240" w:lineRule="auto"/>
              <w:jc w:val="left"/>
              <w:rPr>
                <w:rFonts w:ascii="Times New Roman" w:hAnsi="Times New Roman"/>
                <w:sz w:val="24"/>
                <w:szCs w:val="24"/>
              </w:rPr>
            </w:pPr>
            <w:r>
              <w:rPr>
                <w:rFonts w:ascii="Times New Roman" w:hAnsi="Times New Roman"/>
                <w:sz w:val="24"/>
                <w:szCs w:val="24"/>
              </w:rPr>
              <w:t>6</w:t>
            </w:r>
            <w:r w:rsidR="00464AC4">
              <w:rPr>
                <w:rFonts w:ascii="Times New Roman" w:hAnsi="Times New Roman"/>
                <w:sz w:val="24"/>
                <w:szCs w:val="24"/>
              </w:rPr>
              <w:t>.Какое нормальное значение температуры тела, измеряемой на слизистых оболочках (в °С)?</w:t>
            </w:r>
          </w:p>
          <w:p w14:paraId="12BA817C"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39,0-41,0</w:t>
            </w:r>
          </w:p>
          <w:p w14:paraId="18062F44"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38,0-38,9</w:t>
            </w:r>
          </w:p>
          <w:p w14:paraId="4050068A"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В) 36,5- 37,5</w:t>
            </w:r>
          </w:p>
          <w:p w14:paraId="5917B6DF"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Г) 36,0-36,9</w:t>
            </w:r>
          </w:p>
          <w:p w14:paraId="7DCF6193"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Д) 35,0-36,0</w:t>
            </w:r>
          </w:p>
          <w:p w14:paraId="699D13F8" w14:textId="2CF5B3A5"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В</w:t>
            </w:r>
          </w:p>
          <w:p w14:paraId="4FCCB235" w14:textId="47C991CA" w:rsidR="00B737BA" w:rsidRDefault="00B737BA">
            <w:pPr>
              <w:widowControl/>
              <w:spacing w:after="0" w:line="240" w:lineRule="auto"/>
              <w:jc w:val="left"/>
              <w:rPr>
                <w:rFonts w:ascii="Times New Roman" w:hAnsi="Times New Roman"/>
                <w:b/>
                <w:sz w:val="24"/>
                <w:szCs w:val="24"/>
              </w:rPr>
            </w:pPr>
          </w:p>
          <w:p w14:paraId="396F295A"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7.Только для желудочного кровотечения характерны</w:t>
            </w:r>
          </w:p>
          <w:p w14:paraId="78922FD8"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Слабость, головокружение, обморок</w:t>
            </w:r>
          </w:p>
          <w:p w14:paraId="1B425C9E"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Нитевидный пульс, слабость</w:t>
            </w:r>
          </w:p>
          <w:p w14:paraId="5BE7E9A5"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В) Понижение давления, головокружение</w:t>
            </w:r>
          </w:p>
          <w:p w14:paraId="6AFB4D62"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 xml:space="preserve">Г) Рвота «кофейной гущей», дегтеобразный стул </w:t>
            </w:r>
          </w:p>
          <w:p w14:paraId="45D49EC3"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Г</w:t>
            </w:r>
          </w:p>
          <w:p w14:paraId="08DB89EB" w14:textId="77777777" w:rsidR="00B737BA" w:rsidRDefault="00B737BA">
            <w:pPr>
              <w:widowControl/>
              <w:spacing w:after="0" w:line="240" w:lineRule="auto"/>
              <w:jc w:val="left"/>
              <w:rPr>
                <w:rFonts w:ascii="Times New Roman" w:hAnsi="Times New Roman"/>
                <w:sz w:val="24"/>
                <w:szCs w:val="24"/>
              </w:rPr>
            </w:pPr>
          </w:p>
          <w:p w14:paraId="69469F23"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8.Для легочного кровотечения характерны</w:t>
            </w:r>
          </w:p>
          <w:p w14:paraId="5553E658"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Рвота «кофейной гущей», дегтеобразный стул</w:t>
            </w:r>
          </w:p>
          <w:p w14:paraId="0EB895A3"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Нитевидный пульс, слабость, дегтеобразный стул</w:t>
            </w:r>
          </w:p>
          <w:p w14:paraId="5A51559F"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В) Понижение давления, головокружение,</w:t>
            </w:r>
            <w:r>
              <w:rPr>
                <w:sz w:val="24"/>
                <w:szCs w:val="24"/>
              </w:rPr>
              <w:t xml:space="preserve"> </w:t>
            </w:r>
            <w:r>
              <w:rPr>
                <w:rFonts w:ascii="Times New Roman" w:hAnsi="Times New Roman"/>
                <w:sz w:val="24"/>
                <w:szCs w:val="24"/>
              </w:rPr>
              <w:t>рвота «кофейной гущей»</w:t>
            </w:r>
          </w:p>
          <w:p w14:paraId="7D4E9292"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Г) Кашель с алой кровью, понижение давления, головокружение</w:t>
            </w:r>
          </w:p>
          <w:p w14:paraId="7879F112" w14:textId="3CC35737" w:rsidR="00B737BA" w:rsidRPr="005423A5" w:rsidRDefault="00464AC4" w:rsidP="005423A5">
            <w:pPr>
              <w:widowControl/>
              <w:spacing w:after="0" w:line="240" w:lineRule="auto"/>
              <w:jc w:val="left"/>
              <w:rPr>
                <w:rFonts w:ascii="Times New Roman" w:hAnsi="Times New Roman"/>
                <w:sz w:val="24"/>
                <w:szCs w:val="24"/>
              </w:rPr>
            </w:pPr>
            <w:r>
              <w:rPr>
                <w:rFonts w:ascii="Times New Roman" w:hAnsi="Times New Roman"/>
                <w:sz w:val="24"/>
                <w:szCs w:val="24"/>
              </w:rPr>
              <w:t xml:space="preserve">Ключ: Г </w:t>
            </w:r>
          </w:p>
        </w:tc>
      </w:tr>
      <w:tr w:rsidR="00B737BA" w14:paraId="48E92600" w14:textId="77777777">
        <w:tc>
          <w:tcPr>
            <w:tcW w:w="4022" w:type="dxa"/>
          </w:tcPr>
          <w:p w14:paraId="2E0BDAC7" w14:textId="77777777" w:rsidR="00B737BA" w:rsidRDefault="00464AC4">
            <w:pPr>
              <w:autoSpaceDE w:val="0"/>
              <w:autoSpaceDN w:val="0"/>
              <w:spacing w:after="0" w:line="240" w:lineRule="auto"/>
              <w:rPr>
                <w:rFonts w:ascii="Times New Roman" w:hAnsi="Times New Roman"/>
                <w:bCs/>
                <w:sz w:val="24"/>
                <w:szCs w:val="24"/>
              </w:rPr>
            </w:pPr>
            <w:r>
              <w:rPr>
                <w:rFonts w:ascii="Times New Roman" w:hAnsi="Times New Roman"/>
                <w:bCs/>
                <w:sz w:val="24"/>
                <w:szCs w:val="24"/>
              </w:rPr>
              <w:t>ОК 04. Эффективно взаимодействовать и работать в коллективе и команде</w:t>
            </w:r>
          </w:p>
          <w:p w14:paraId="17D4CD0D" w14:textId="77777777" w:rsidR="00B737BA" w:rsidRDefault="00B737BA">
            <w:pPr>
              <w:autoSpaceDE w:val="0"/>
              <w:autoSpaceDN w:val="0"/>
              <w:spacing w:after="0" w:line="240" w:lineRule="auto"/>
              <w:jc w:val="center"/>
              <w:rPr>
                <w:rFonts w:ascii="Times New Roman" w:hAnsi="Times New Roman"/>
                <w:b/>
                <w:sz w:val="24"/>
                <w:szCs w:val="24"/>
              </w:rPr>
            </w:pPr>
          </w:p>
        </w:tc>
        <w:tc>
          <w:tcPr>
            <w:tcW w:w="10906" w:type="dxa"/>
          </w:tcPr>
          <w:p w14:paraId="397C25C2" w14:textId="4762971B" w:rsidR="00B737BA" w:rsidRPr="008534E1" w:rsidRDefault="00464AC4" w:rsidP="008534E1">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6AC15D17" w14:textId="77777777" w:rsidR="00B737BA" w:rsidRDefault="00B737BA">
            <w:pPr>
              <w:spacing w:after="0" w:line="20" w:lineRule="atLeast"/>
              <w:jc w:val="left"/>
              <w:rPr>
                <w:rFonts w:ascii="Times New Roman" w:hAnsi="Times New Roman"/>
                <w:sz w:val="24"/>
                <w:szCs w:val="24"/>
              </w:rPr>
            </w:pPr>
          </w:p>
          <w:p w14:paraId="171D1E7D" w14:textId="7346D9A9" w:rsidR="00B737BA" w:rsidRDefault="008534E1">
            <w:pPr>
              <w:spacing w:after="0" w:line="20" w:lineRule="atLeast"/>
              <w:jc w:val="left"/>
              <w:rPr>
                <w:rFonts w:ascii="Times New Roman" w:hAnsi="Times New Roman"/>
                <w:sz w:val="24"/>
                <w:szCs w:val="24"/>
              </w:rPr>
            </w:pPr>
            <w:r>
              <w:rPr>
                <w:rFonts w:ascii="Times New Roman" w:hAnsi="Times New Roman"/>
                <w:sz w:val="24"/>
                <w:szCs w:val="24"/>
              </w:rPr>
              <w:t>9</w:t>
            </w:r>
            <w:r w:rsidR="00464AC4">
              <w:rPr>
                <w:rFonts w:ascii="Times New Roman" w:hAnsi="Times New Roman"/>
                <w:sz w:val="24"/>
                <w:szCs w:val="24"/>
              </w:rPr>
              <w:t>.После введения инсулина короткого действия (при отсутствии тяжелой декомпенсации сахарного диабета) пациента следует</w:t>
            </w:r>
          </w:p>
          <w:p w14:paraId="532760CC"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А) Накормить через 15-20 минут</w:t>
            </w:r>
          </w:p>
          <w:p w14:paraId="28B96593"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lastRenderedPageBreak/>
              <w:t>Б) Уложить</w:t>
            </w:r>
          </w:p>
          <w:p w14:paraId="6B7A8EB8"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В) Поставить ему грелку на место инъекции</w:t>
            </w:r>
          </w:p>
          <w:p w14:paraId="57C20C46"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Г) Измерить ему артериальное давление</w:t>
            </w:r>
          </w:p>
          <w:p w14:paraId="4A5DB4C4"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Д) Все верно</w:t>
            </w:r>
          </w:p>
          <w:p w14:paraId="07ECAD28"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Ключ: А</w:t>
            </w:r>
          </w:p>
          <w:p w14:paraId="5F069509" w14:textId="77777777" w:rsidR="008534E1" w:rsidRDefault="008534E1">
            <w:pPr>
              <w:spacing w:after="0" w:line="20" w:lineRule="atLeast"/>
              <w:jc w:val="left"/>
              <w:rPr>
                <w:rFonts w:ascii="Times New Roman" w:hAnsi="Times New Roman"/>
                <w:sz w:val="24"/>
                <w:szCs w:val="24"/>
              </w:rPr>
            </w:pPr>
          </w:p>
          <w:p w14:paraId="1DBB84DE" w14:textId="52924E29" w:rsidR="00B737BA" w:rsidRDefault="008534E1">
            <w:pPr>
              <w:spacing w:after="0" w:line="20" w:lineRule="atLeast"/>
              <w:jc w:val="left"/>
              <w:rPr>
                <w:rFonts w:ascii="Times New Roman" w:hAnsi="Times New Roman"/>
                <w:sz w:val="24"/>
                <w:szCs w:val="24"/>
              </w:rPr>
            </w:pPr>
            <w:r>
              <w:rPr>
                <w:rFonts w:ascii="Times New Roman" w:hAnsi="Times New Roman"/>
                <w:sz w:val="24"/>
                <w:szCs w:val="24"/>
              </w:rPr>
              <w:t>10</w:t>
            </w:r>
            <w:r w:rsidR="00464AC4">
              <w:rPr>
                <w:rFonts w:ascii="Times New Roman" w:hAnsi="Times New Roman"/>
                <w:sz w:val="24"/>
                <w:szCs w:val="24"/>
              </w:rPr>
              <w:t>.Какое положение показано пациенту с анафилактическим шоком?</w:t>
            </w:r>
          </w:p>
          <w:p w14:paraId="3DE4E801"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А) Сидя с упором на руки</w:t>
            </w:r>
          </w:p>
          <w:p w14:paraId="11A5406A"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Б) Лежа с приподнятым изголовьем</w:t>
            </w:r>
          </w:p>
          <w:p w14:paraId="0BA4D204"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В) Лежа с приподнятым ножным концом кровати</w:t>
            </w:r>
          </w:p>
          <w:p w14:paraId="4D199D13"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 xml:space="preserve">Г) Положение </w:t>
            </w:r>
            <w:proofErr w:type="spellStart"/>
            <w:r>
              <w:rPr>
                <w:rFonts w:ascii="Times New Roman" w:hAnsi="Times New Roman"/>
                <w:sz w:val="24"/>
                <w:szCs w:val="24"/>
              </w:rPr>
              <w:t>ортопноэ</w:t>
            </w:r>
            <w:proofErr w:type="spellEnd"/>
          </w:p>
          <w:p w14:paraId="6AABAF87"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Ключ: В</w:t>
            </w:r>
          </w:p>
          <w:p w14:paraId="5779AEC6" w14:textId="77777777" w:rsidR="00B737BA" w:rsidRDefault="00B737BA">
            <w:pPr>
              <w:spacing w:after="0" w:line="20" w:lineRule="atLeast"/>
              <w:jc w:val="left"/>
              <w:rPr>
                <w:rFonts w:ascii="Times New Roman" w:hAnsi="Times New Roman"/>
                <w:b/>
                <w:sz w:val="24"/>
                <w:szCs w:val="24"/>
              </w:rPr>
            </w:pPr>
          </w:p>
          <w:p w14:paraId="188F1EFC" w14:textId="2CEFD6E6" w:rsidR="00B737BA" w:rsidRDefault="008534E1">
            <w:pPr>
              <w:spacing w:after="0" w:line="20" w:lineRule="atLeast"/>
              <w:jc w:val="left"/>
              <w:rPr>
                <w:rFonts w:ascii="Times New Roman" w:hAnsi="Times New Roman"/>
                <w:sz w:val="24"/>
                <w:szCs w:val="24"/>
              </w:rPr>
            </w:pPr>
            <w:r>
              <w:rPr>
                <w:rFonts w:ascii="Times New Roman" w:hAnsi="Times New Roman"/>
                <w:sz w:val="24"/>
                <w:szCs w:val="24"/>
              </w:rPr>
              <w:t>11.</w:t>
            </w:r>
            <w:r w:rsidR="00464AC4">
              <w:rPr>
                <w:rFonts w:ascii="Times New Roman" w:hAnsi="Times New Roman"/>
                <w:sz w:val="24"/>
                <w:szCs w:val="24"/>
              </w:rPr>
              <w:t xml:space="preserve">При подготовке пациента к исследованию кала на скрытую кровь необходимо ограничить в пище продукты </w:t>
            </w:r>
          </w:p>
          <w:p w14:paraId="45A4723A"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А) Содержащие клетчатку</w:t>
            </w:r>
            <w:r>
              <w:t xml:space="preserve"> </w:t>
            </w:r>
            <w:r>
              <w:rPr>
                <w:rFonts w:ascii="Times New Roman" w:hAnsi="Times New Roman"/>
                <w:sz w:val="24"/>
                <w:szCs w:val="24"/>
              </w:rPr>
              <w:t>в течение 7 дней</w:t>
            </w:r>
          </w:p>
          <w:p w14:paraId="50BEFC40"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Б) Содержащие белки</w:t>
            </w:r>
            <w:r>
              <w:t xml:space="preserve"> </w:t>
            </w:r>
            <w:r>
              <w:rPr>
                <w:rFonts w:ascii="Times New Roman" w:hAnsi="Times New Roman"/>
                <w:sz w:val="24"/>
                <w:szCs w:val="24"/>
              </w:rPr>
              <w:t>в течение 3 дней</w:t>
            </w:r>
          </w:p>
          <w:p w14:paraId="49E013A4"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В) Содержащие железо (мясные) в течение 3 дней</w:t>
            </w:r>
          </w:p>
          <w:p w14:paraId="345E661A"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Г) Содержащие углеводы</w:t>
            </w:r>
            <w:r>
              <w:t xml:space="preserve"> </w:t>
            </w:r>
            <w:r>
              <w:rPr>
                <w:rFonts w:ascii="Times New Roman" w:hAnsi="Times New Roman"/>
                <w:sz w:val="24"/>
                <w:szCs w:val="24"/>
              </w:rPr>
              <w:t>в течение 3 дней</w:t>
            </w:r>
          </w:p>
          <w:p w14:paraId="247FC006"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Д) Содержащие клетчатку в течение 3 дней</w:t>
            </w:r>
          </w:p>
          <w:p w14:paraId="53F67215" w14:textId="77777777" w:rsidR="00B737BA" w:rsidRDefault="00464AC4">
            <w:pPr>
              <w:spacing w:after="0" w:line="20" w:lineRule="atLeast"/>
              <w:jc w:val="left"/>
              <w:rPr>
                <w:rFonts w:ascii="Times New Roman" w:hAnsi="Times New Roman"/>
                <w:sz w:val="24"/>
                <w:szCs w:val="24"/>
              </w:rPr>
            </w:pPr>
            <w:r>
              <w:rPr>
                <w:rFonts w:ascii="Times New Roman" w:hAnsi="Times New Roman"/>
                <w:sz w:val="24"/>
                <w:szCs w:val="24"/>
              </w:rPr>
              <w:t>Ключ: В</w:t>
            </w:r>
          </w:p>
          <w:p w14:paraId="3083698B" w14:textId="77777777" w:rsidR="00B737BA" w:rsidRDefault="00B737BA">
            <w:pPr>
              <w:spacing w:after="0" w:line="20" w:lineRule="atLeast"/>
              <w:jc w:val="left"/>
              <w:rPr>
                <w:rFonts w:ascii="Times New Roman" w:hAnsi="Times New Roman"/>
                <w:b/>
                <w:sz w:val="24"/>
                <w:szCs w:val="24"/>
              </w:rPr>
            </w:pPr>
          </w:p>
          <w:p w14:paraId="3C74D223" w14:textId="77777777" w:rsidR="00B737BA" w:rsidRDefault="00464AC4">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14:paraId="08AEC0A8" w14:textId="77777777" w:rsidR="00B737BA" w:rsidRDefault="00B737BA">
            <w:pPr>
              <w:spacing w:after="0" w:line="240" w:lineRule="auto"/>
              <w:rPr>
                <w:rFonts w:ascii="Times New Roman" w:hAnsi="Times New Roman"/>
                <w:sz w:val="24"/>
                <w:szCs w:val="24"/>
              </w:rPr>
            </w:pPr>
          </w:p>
          <w:p w14:paraId="33219ABD" w14:textId="047A090C" w:rsidR="00B737BA" w:rsidRDefault="00464AC4">
            <w:pPr>
              <w:spacing w:after="0" w:line="240" w:lineRule="auto"/>
              <w:rPr>
                <w:rFonts w:ascii="Times New Roman" w:hAnsi="Times New Roman"/>
                <w:sz w:val="24"/>
                <w:szCs w:val="24"/>
              </w:rPr>
            </w:pPr>
            <w:r>
              <w:rPr>
                <w:rFonts w:ascii="Times New Roman" w:hAnsi="Times New Roman"/>
                <w:sz w:val="24"/>
                <w:szCs w:val="24"/>
              </w:rPr>
              <w:t>1</w:t>
            </w:r>
            <w:r w:rsidR="008534E1">
              <w:rPr>
                <w:rFonts w:ascii="Times New Roman" w:hAnsi="Times New Roman"/>
                <w:sz w:val="24"/>
                <w:szCs w:val="24"/>
              </w:rPr>
              <w:t>2</w:t>
            </w:r>
            <w:r>
              <w:rPr>
                <w:rFonts w:ascii="Times New Roman" w:hAnsi="Times New Roman"/>
                <w:sz w:val="24"/>
                <w:szCs w:val="24"/>
              </w:rPr>
              <w:t>.Выберите физиотерапевтическую процедуру:</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3"/>
              <w:gridCol w:w="5077"/>
            </w:tblGrid>
            <w:tr w:rsidR="00B737BA" w14:paraId="50258051" w14:textId="77777777" w:rsidTr="00763556">
              <w:tc>
                <w:tcPr>
                  <w:tcW w:w="5651" w:type="dxa"/>
                </w:tcPr>
                <w:p w14:paraId="2B3A16DC" w14:textId="77777777" w:rsidR="00B737BA" w:rsidRDefault="00464AC4">
                  <w:pPr>
                    <w:spacing w:after="0" w:line="240" w:lineRule="auto"/>
                    <w:rPr>
                      <w:rFonts w:ascii="Times New Roman" w:hAnsi="Times New Roman"/>
                      <w:sz w:val="24"/>
                      <w:szCs w:val="24"/>
                    </w:rPr>
                  </w:pPr>
                  <w:r>
                    <w:rPr>
                      <w:rFonts w:ascii="Times New Roman" w:hAnsi="Times New Roman"/>
                      <w:sz w:val="24"/>
                      <w:szCs w:val="24"/>
                    </w:rPr>
                    <w:t>1. На следующий день после ушиба мягких тканей</w:t>
                  </w:r>
                </w:p>
                <w:p w14:paraId="6E8BB35C" w14:textId="77777777" w:rsidR="00B737BA" w:rsidRDefault="00464AC4">
                  <w:pPr>
                    <w:spacing w:after="0" w:line="240" w:lineRule="auto"/>
                    <w:rPr>
                      <w:rFonts w:ascii="Times New Roman" w:hAnsi="Times New Roman"/>
                      <w:sz w:val="24"/>
                      <w:szCs w:val="24"/>
                    </w:rPr>
                  </w:pPr>
                  <w:r>
                    <w:rPr>
                      <w:rFonts w:ascii="Times New Roman" w:hAnsi="Times New Roman"/>
                      <w:sz w:val="24"/>
                      <w:szCs w:val="24"/>
                    </w:rPr>
                    <w:t>2. В первые часы после ушиба мягких тканей</w:t>
                  </w:r>
                </w:p>
                <w:p w14:paraId="006CCE88" w14:textId="77777777" w:rsidR="00B737BA" w:rsidRDefault="00464AC4">
                  <w:pPr>
                    <w:spacing w:after="0" w:line="240" w:lineRule="auto"/>
                    <w:rPr>
                      <w:rFonts w:ascii="Times New Roman" w:hAnsi="Times New Roman"/>
                      <w:sz w:val="24"/>
                      <w:szCs w:val="24"/>
                    </w:rPr>
                  </w:pPr>
                  <w:r>
                    <w:rPr>
                      <w:rFonts w:ascii="Times New Roman" w:hAnsi="Times New Roman"/>
                      <w:sz w:val="24"/>
                      <w:szCs w:val="24"/>
                    </w:rPr>
                    <w:t>3. При отите</w:t>
                  </w:r>
                </w:p>
                <w:p w14:paraId="693BDF7E" w14:textId="77777777" w:rsidR="00B737BA" w:rsidRDefault="00464AC4">
                  <w:pPr>
                    <w:spacing w:after="0" w:line="240" w:lineRule="auto"/>
                    <w:rPr>
                      <w:rFonts w:ascii="Times New Roman" w:hAnsi="Times New Roman"/>
                      <w:sz w:val="24"/>
                      <w:szCs w:val="24"/>
                    </w:rPr>
                  </w:pPr>
                  <w:r>
                    <w:rPr>
                      <w:rFonts w:ascii="Times New Roman" w:hAnsi="Times New Roman"/>
                      <w:sz w:val="24"/>
                      <w:szCs w:val="24"/>
                    </w:rPr>
                    <w:t>4. При желудочном кровотечении</w:t>
                  </w:r>
                </w:p>
                <w:p w14:paraId="38F9C56F" w14:textId="77777777" w:rsidR="00B737BA" w:rsidRDefault="00464AC4">
                  <w:pPr>
                    <w:spacing w:after="0" w:line="240" w:lineRule="auto"/>
                    <w:rPr>
                      <w:rFonts w:ascii="Times New Roman" w:hAnsi="Times New Roman"/>
                      <w:sz w:val="24"/>
                      <w:szCs w:val="24"/>
                    </w:rPr>
                  </w:pPr>
                  <w:r>
                    <w:rPr>
                      <w:rFonts w:ascii="Times New Roman" w:hAnsi="Times New Roman"/>
                      <w:sz w:val="24"/>
                      <w:szCs w:val="24"/>
                    </w:rPr>
                    <w:t>5. При переохлаждении</w:t>
                  </w:r>
                </w:p>
              </w:tc>
              <w:tc>
                <w:tcPr>
                  <w:tcW w:w="5111" w:type="dxa"/>
                </w:tcPr>
                <w:p w14:paraId="6117FE67" w14:textId="77777777" w:rsidR="00B737BA" w:rsidRDefault="00464AC4">
                  <w:pPr>
                    <w:spacing w:after="0" w:line="240" w:lineRule="auto"/>
                    <w:rPr>
                      <w:rFonts w:ascii="Times New Roman" w:hAnsi="Times New Roman"/>
                      <w:sz w:val="24"/>
                      <w:szCs w:val="24"/>
                    </w:rPr>
                  </w:pPr>
                  <w:r>
                    <w:rPr>
                      <w:rFonts w:ascii="Times New Roman" w:hAnsi="Times New Roman"/>
                      <w:sz w:val="24"/>
                      <w:szCs w:val="24"/>
                    </w:rPr>
                    <w:t>А. Сухой согревающий компресс</w:t>
                  </w:r>
                </w:p>
                <w:p w14:paraId="70878F67" w14:textId="77777777" w:rsidR="00B737BA" w:rsidRDefault="00464AC4">
                  <w:pPr>
                    <w:spacing w:after="0" w:line="240" w:lineRule="auto"/>
                    <w:rPr>
                      <w:rFonts w:ascii="Times New Roman" w:hAnsi="Times New Roman"/>
                      <w:sz w:val="24"/>
                      <w:szCs w:val="24"/>
                    </w:rPr>
                  </w:pPr>
                  <w:r>
                    <w:rPr>
                      <w:rFonts w:ascii="Times New Roman" w:hAnsi="Times New Roman"/>
                      <w:sz w:val="24"/>
                      <w:szCs w:val="24"/>
                    </w:rPr>
                    <w:t>Б. Влажный согревающий компресс</w:t>
                  </w:r>
                </w:p>
                <w:p w14:paraId="1B956864" w14:textId="77777777" w:rsidR="00B737BA" w:rsidRDefault="00464AC4">
                  <w:pPr>
                    <w:spacing w:after="0" w:line="240" w:lineRule="auto"/>
                    <w:rPr>
                      <w:rFonts w:ascii="Times New Roman" w:hAnsi="Times New Roman"/>
                      <w:sz w:val="24"/>
                      <w:szCs w:val="24"/>
                    </w:rPr>
                  </w:pPr>
                  <w:r>
                    <w:rPr>
                      <w:rFonts w:ascii="Times New Roman" w:hAnsi="Times New Roman"/>
                      <w:sz w:val="24"/>
                      <w:szCs w:val="24"/>
                    </w:rPr>
                    <w:t>В. Влажный охлаждающий компресс</w:t>
                  </w:r>
                </w:p>
                <w:p w14:paraId="4DD2957A" w14:textId="77777777" w:rsidR="00B737BA" w:rsidRDefault="00464AC4">
                  <w:pPr>
                    <w:spacing w:after="0" w:line="240" w:lineRule="auto"/>
                    <w:rPr>
                      <w:rFonts w:ascii="Times New Roman" w:hAnsi="Times New Roman"/>
                      <w:sz w:val="24"/>
                      <w:szCs w:val="24"/>
                    </w:rPr>
                  </w:pPr>
                  <w:r>
                    <w:rPr>
                      <w:rFonts w:ascii="Times New Roman" w:hAnsi="Times New Roman"/>
                      <w:sz w:val="24"/>
                      <w:szCs w:val="24"/>
                    </w:rPr>
                    <w:t>Г. Пузырь со льдом</w:t>
                  </w:r>
                </w:p>
                <w:p w14:paraId="22BD384C" w14:textId="77777777" w:rsidR="00B737BA" w:rsidRDefault="00464AC4">
                  <w:pPr>
                    <w:spacing w:after="0" w:line="240" w:lineRule="auto"/>
                    <w:rPr>
                      <w:rFonts w:ascii="Times New Roman" w:hAnsi="Times New Roman"/>
                      <w:sz w:val="24"/>
                      <w:szCs w:val="24"/>
                    </w:rPr>
                  </w:pPr>
                  <w:r>
                    <w:rPr>
                      <w:rFonts w:ascii="Times New Roman" w:hAnsi="Times New Roman"/>
                      <w:sz w:val="24"/>
                      <w:szCs w:val="24"/>
                    </w:rPr>
                    <w:t>Д. Грелка</w:t>
                  </w:r>
                </w:p>
              </w:tc>
            </w:tr>
          </w:tbl>
          <w:p w14:paraId="49B892EB" w14:textId="77777777" w:rsidR="00B737BA" w:rsidRDefault="00464AC4">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1 - Б, 2 - В, 3 - А, 4 - Г, 5 - Д</w:t>
            </w:r>
          </w:p>
        </w:tc>
      </w:tr>
      <w:tr w:rsidR="00B737BA" w14:paraId="4C13FFE4" w14:textId="77777777">
        <w:tc>
          <w:tcPr>
            <w:tcW w:w="4022" w:type="dxa"/>
          </w:tcPr>
          <w:p w14:paraId="3363A5AB" w14:textId="77777777" w:rsidR="00B737BA" w:rsidRDefault="00464AC4">
            <w:pPr>
              <w:autoSpaceDE w:val="0"/>
              <w:autoSpaceDN w:val="0"/>
              <w:spacing w:after="0" w:line="240" w:lineRule="auto"/>
              <w:rPr>
                <w:rFonts w:ascii="Times New Roman" w:hAnsi="Times New Roman"/>
                <w:bCs/>
                <w:sz w:val="24"/>
                <w:szCs w:val="24"/>
              </w:rPr>
            </w:pPr>
            <w:r>
              <w:rPr>
                <w:rFonts w:ascii="Times New Roman" w:hAnsi="Times New Roman"/>
                <w:bCs/>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0D75888" w14:textId="77777777" w:rsidR="00B737BA" w:rsidRDefault="00B737BA">
            <w:pPr>
              <w:autoSpaceDE w:val="0"/>
              <w:autoSpaceDN w:val="0"/>
              <w:spacing w:after="0" w:line="240" w:lineRule="auto"/>
              <w:jc w:val="center"/>
              <w:rPr>
                <w:rFonts w:ascii="Times New Roman" w:hAnsi="Times New Roman"/>
                <w:b/>
                <w:sz w:val="24"/>
                <w:szCs w:val="24"/>
              </w:rPr>
            </w:pPr>
          </w:p>
        </w:tc>
        <w:tc>
          <w:tcPr>
            <w:tcW w:w="10906" w:type="dxa"/>
          </w:tcPr>
          <w:p w14:paraId="306C10DB" w14:textId="77777777" w:rsidR="00B737BA" w:rsidRDefault="00464AC4">
            <w:pPr>
              <w:widowControl/>
              <w:spacing w:after="0"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(единичный выбор)</w:t>
            </w:r>
          </w:p>
          <w:p w14:paraId="5617C476" w14:textId="77777777" w:rsidR="00B737BA" w:rsidRDefault="00B737BA">
            <w:pPr>
              <w:widowControl/>
              <w:spacing w:line="240" w:lineRule="auto"/>
              <w:contextualSpacing/>
              <w:jc w:val="left"/>
              <w:rPr>
                <w:rFonts w:ascii="Times New Roman" w:hAnsi="Times New Roman"/>
                <w:sz w:val="24"/>
                <w:szCs w:val="24"/>
              </w:rPr>
            </w:pPr>
          </w:p>
          <w:p w14:paraId="68D8BFED" w14:textId="132B8885" w:rsidR="00B737BA" w:rsidRDefault="006B7C97">
            <w:pPr>
              <w:widowControl/>
              <w:spacing w:line="240" w:lineRule="auto"/>
              <w:contextualSpacing/>
              <w:jc w:val="left"/>
              <w:rPr>
                <w:rFonts w:ascii="Times New Roman" w:hAnsi="Times New Roman"/>
                <w:sz w:val="24"/>
                <w:szCs w:val="24"/>
              </w:rPr>
            </w:pPr>
            <w:r>
              <w:rPr>
                <w:rFonts w:ascii="Times New Roman" w:hAnsi="Times New Roman"/>
                <w:sz w:val="24"/>
                <w:szCs w:val="24"/>
              </w:rPr>
              <w:t>1</w:t>
            </w:r>
            <w:r w:rsidR="00464AC4">
              <w:rPr>
                <w:rFonts w:ascii="Times New Roman" w:hAnsi="Times New Roman"/>
                <w:sz w:val="24"/>
                <w:szCs w:val="24"/>
              </w:rPr>
              <w:t>3.Пилюли, капсулы применяются внутрь</w:t>
            </w:r>
          </w:p>
          <w:p w14:paraId="5E47D7DD"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А) Целиком, не разжевывая</w:t>
            </w:r>
          </w:p>
          <w:p w14:paraId="0531214A"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Б) В разжеванном виде</w:t>
            </w:r>
          </w:p>
          <w:p w14:paraId="48D6CBDB"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В) Содержимое высыпается под язык</w:t>
            </w:r>
          </w:p>
          <w:p w14:paraId="73575E55"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lastRenderedPageBreak/>
              <w:t>Г) Содержимое высыпать, растворить в воде, выпить</w:t>
            </w:r>
          </w:p>
          <w:p w14:paraId="79CAD18B"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Д) Ректально</w:t>
            </w:r>
          </w:p>
          <w:p w14:paraId="74D5CCA3"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Ключ: А</w:t>
            </w:r>
          </w:p>
          <w:p w14:paraId="49186EE4" w14:textId="77777777" w:rsidR="00B737BA" w:rsidRDefault="00B737BA">
            <w:pPr>
              <w:widowControl/>
              <w:spacing w:line="240" w:lineRule="auto"/>
              <w:contextualSpacing/>
              <w:jc w:val="left"/>
              <w:rPr>
                <w:rFonts w:ascii="Times New Roman" w:hAnsi="Times New Roman"/>
                <w:sz w:val="24"/>
                <w:szCs w:val="24"/>
              </w:rPr>
            </w:pPr>
          </w:p>
          <w:p w14:paraId="49630D66" w14:textId="08211D5A" w:rsidR="00B737BA" w:rsidRDefault="006B7C97">
            <w:pPr>
              <w:widowControl/>
              <w:spacing w:line="240" w:lineRule="auto"/>
              <w:contextualSpacing/>
              <w:jc w:val="left"/>
              <w:rPr>
                <w:rFonts w:ascii="Times New Roman" w:hAnsi="Times New Roman"/>
                <w:sz w:val="24"/>
                <w:szCs w:val="24"/>
              </w:rPr>
            </w:pPr>
            <w:r>
              <w:rPr>
                <w:rFonts w:ascii="Times New Roman" w:hAnsi="Times New Roman"/>
                <w:sz w:val="24"/>
                <w:szCs w:val="24"/>
              </w:rPr>
              <w:t>1</w:t>
            </w:r>
            <w:r w:rsidR="00464AC4">
              <w:rPr>
                <w:rFonts w:ascii="Times New Roman" w:hAnsi="Times New Roman"/>
                <w:sz w:val="24"/>
                <w:szCs w:val="24"/>
              </w:rPr>
              <w:t>4.Какие цифры диастолического артериального давления соответствуют артериальной гипертензии (мм рт. ст.)?</w:t>
            </w:r>
          </w:p>
          <w:p w14:paraId="7805E375"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А) Только выше 120</w:t>
            </w:r>
          </w:p>
          <w:p w14:paraId="14F404CE"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Б) Только выше 140</w:t>
            </w:r>
          </w:p>
          <w:p w14:paraId="70690BB4"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В) Только выше 90</w:t>
            </w:r>
          </w:p>
          <w:p w14:paraId="08F2F36D"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Г) Только выше 100</w:t>
            </w:r>
          </w:p>
          <w:p w14:paraId="6B7159F6"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Д) Выше 20</w:t>
            </w:r>
          </w:p>
          <w:p w14:paraId="76952980"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Ключ: В</w:t>
            </w:r>
          </w:p>
          <w:p w14:paraId="53660C82" w14:textId="77777777" w:rsidR="00B737BA" w:rsidRDefault="00B737BA">
            <w:pPr>
              <w:widowControl/>
              <w:spacing w:line="240" w:lineRule="auto"/>
              <w:contextualSpacing/>
              <w:jc w:val="left"/>
              <w:rPr>
                <w:rFonts w:ascii="Times New Roman" w:hAnsi="Times New Roman"/>
                <w:sz w:val="24"/>
                <w:szCs w:val="24"/>
              </w:rPr>
            </w:pPr>
          </w:p>
          <w:p w14:paraId="0CFABE8E" w14:textId="796FC0A9" w:rsidR="00B737BA" w:rsidRDefault="006B7C97">
            <w:pPr>
              <w:widowControl/>
              <w:spacing w:line="240" w:lineRule="auto"/>
              <w:contextualSpacing/>
              <w:jc w:val="left"/>
              <w:rPr>
                <w:rFonts w:ascii="Times New Roman" w:hAnsi="Times New Roman"/>
                <w:sz w:val="24"/>
                <w:szCs w:val="24"/>
              </w:rPr>
            </w:pPr>
            <w:r>
              <w:rPr>
                <w:rFonts w:ascii="Times New Roman" w:hAnsi="Times New Roman"/>
                <w:sz w:val="24"/>
                <w:szCs w:val="24"/>
              </w:rPr>
              <w:t>1</w:t>
            </w:r>
            <w:r w:rsidR="00464AC4">
              <w:rPr>
                <w:rFonts w:ascii="Times New Roman" w:hAnsi="Times New Roman"/>
                <w:sz w:val="24"/>
                <w:szCs w:val="24"/>
              </w:rPr>
              <w:t>5.Какие цифры систолического артериального давления соответствуют артериальной гипотензии (мм рт. ст.)?</w:t>
            </w:r>
          </w:p>
          <w:p w14:paraId="0A6D1393"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А) Ниже 139</w:t>
            </w:r>
          </w:p>
          <w:p w14:paraId="1594948B"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Б) Ниже 100</w:t>
            </w:r>
          </w:p>
          <w:p w14:paraId="00135D6F"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В) Ниже 120</w:t>
            </w:r>
          </w:p>
          <w:p w14:paraId="01F42300"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Г) Выше 90</w:t>
            </w:r>
          </w:p>
          <w:p w14:paraId="0DEF68E8"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Д) Выше 120</w:t>
            </w:r>
          </w:p>
          <w:p w14:paraId="34984C5D"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Ключ: Б</w:t>
            </w:r>
          </w:p>
          <w:p w14:paraId="51B66963" w14:textId="77777777" w:rsidR="00B737BA" w:rsidRDefault="00B737BA">
            <w:pPr>
              <w:widowControl/>
              <w:spacing w:after="0" w:line="240" w:lineRule="auto"/>
              <w:jc w:val="left"/>
              <w:rPr>
                <w:rFonts w:ascii="Times New Roman" w:hAnsi="Times New Roman"/>
                <w:b/>
                <w:sz w:val="24"/>
                <w:szCs w:val="24"/>
              </w:rPr>
            </w:pPr>
          </w:p>
          <w:p w14:paraId="5B2B5B71" w14:textId="4F3F11B9" w:rsidR="00B737BA" w:rsidRDefault="006B7C97">
            <w:pPr>
              <w:widowControl/>
              <w:spacing w:after="0" w:line="240" w:lineRule="auto"/>
              <w:jc w:val="left"/>
              <w:rPr>
                <w:rFonts w:ascii="Times New Roman" w:hAnsi="Times New Roman"/>
                <w:sz w:val="24"/>
                <w:szCs w:val="24"/>
              </w:rPr>
            </w:pPr>
            <w:r>
              <w:rPr>
                <w:rFonts w:ascii="Times New Roman" w:hAnsi="Times New Roman"/>
                <w:sz w:val="24"/>
                <w:szCs w:val="24"/>
              </w:rPr>
              <w:t>1</w:t>
            </w:r>
            <w:r w:rsidR="00464AC4">
              <w:rPr>
                <w:rFonts w:ascii="Times New Roman" w:hAnsi="Times New Roman"/>
                <w:sz w:val="24"/>
                <w:szCs w:val="24"/>
              </w:rPr>
              <w:t>6.Как часто следует мыть голову тяжелобольному пациенту?</w:t>
            </w:r>
          </w:p>
          <w:p w14:paraId="295FD891"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1 раз в 3 дня</w:t>
            </w:r>
            <w:r>
              <w:rPr>
                <w:sz w:val="24"/>
                <w:szCs w:val="24"/>
              </w:rPr>
              <w:t xml:space="preserve"> </w:t>
            </w:r>
            <w:r>
              <w:rPr>
                <w:rFonts w:ascii="Times New Roman" w:hAnsi="Times New Roman"/>
                <w:sz w:val="24"/>
                <w:szCs w:val="24"/>
              </w:rPr>
              <w:t>или по мере загрязнения</w:t>
            </w:r>
          </w:p>
          <w:p w14:paraId="5D03F656"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1 раз в день или 1 раз в 2 дня</w:t>
            </w:r>
          </w:p>
          <w:p w14:paraId="7C0E1BE7"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В) По мере загрязнения, но не реже 1 раза в неделю</w:t>
            </w:r>
          </w:p>
          <w:p w14:paraId="445164E1"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Г) По мере загрязнения, но не реже 1 раз в 2 недели</w:t>
            </w:r>
          </w:p>
          <w:p w14:paraId="0197DE3D"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Д) 1 раз в 10 или 14 дней</w:t>
            </w:r>
          </w:p>
          <w:p w14:paraId="785766E9" w14:textId="06EC244E" w:rsidR="00B737BA" w:rsidRDefault="00464AC4" w:rsidP="006B7C97">
            <w:pPr>
              <w:widowControl/>
              <w:spacing w:after="0" w:line="240" w:lineRule="auto"/>
              <w:jc w:val="left"/>
              <w:rPr>
                <w:rFonts w:ascii="Times New Roman" w:hAnsi="Times New Roman"/>
                <w:sz w:val="24"/>
                <w:szCs w:val="24"/>
              </w:rPr>
            </w:pPr>
            <w:r>
              <w:rPr>
                <w:rFonts w:ascii="Times New Roman" w:hAnsi="Times New Roman"/>
                <w:sz w:val="24"/>
                <w:szCs w:val="24"/>
              </w:rPr>
              <w:t>Ключ: В</w:t>
            </w:r>
          </w:p>
        </w:tc>
      </w:tr>
      <w:tr w:rsidR="00B737BA" w14:paraId="3BFEBCA2" w14:textId="77777777">
        <w:tc>
          <w:tcPr>
            <w:tcW w:w="4022" w:type="dxa"/>
          </w:tcPr>
          <w:p w14:paraId="364CA26C" w14:textId="77777777" w:rsidR="00B737BA" w:rsidRDefault="00464AC4">
            <w:pPr>
              <w:spacing w:after="0" w:line="240" w:lineRule="auto"/>
              <w:rPr>
                <w:rFonts w:ascii="Times New Roman" w:hAnsi="Times New Roman"/>
                <w:bCs/>
                <w:sz w:val="24"/>
                <w:szCs w:val="24"/>
              </w:rPr>
            </w:pPr>
            <w:r>
              <w:rPr>
                <w:rFonts w:ascii="Times New Roman" w:hAnsi="Times New Roman"/>
                <w:bCs/>
                <w:sz w:val="24"/>
                <w:szCs w:val="24"/>
              </w:rPr>
              <w:lastRenderedPageBreak/>
              <w:t>ОК 09. Пользоваться профессиональной документацией на государственном и иностранном языках.</w:t>
            </w:r>
          </w:p>
          <w:p w14:paraId="34FFE5D9" w14:textId="77777777" w:rsidR="00B737BA" w:rsidRDefault="00B737BA">
            <w:pPr>
              <w:autoSpaceDE w:val="0"/>
              <w:autoSpaceDN w:val="0"/>
              <w:spacing w:after="0" w:line="240" w:lineRule="auto"/>
              <w:jc w:val="center"/>
              <w:rPr>
                <w:rFonts w:ascii="Times New Roman" w:hAnsi="Times New Roman"/>
                <w:b/>
                <w:sz w:val="24"/>
                <w:szCs w:val="24"/>
              </w:rPr>
            </w:pPr>
          </w:p>
        </w:tc>
        <w:tc>
          <w:tcPr>
            <w:tcW w:w="10906" w:type="dxa"/>
          </w:tcPr>
          <w:p w14:paraId="58217CCA" w14:textId="77777777" w:rsidR="00B737BA" w:rsidRDefault="00464AC4">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5817075B" w14:textId="77777777" w:rsidR="00B737BA" w:rsidRDefault="00B737BA">
            <w:pPr>
              <w:widowControl/>
              <w:spacing w:line="240" w:lineRule="auto"/>
              <w:contextualSpacing/>
              <w:jc w:val="left"/>
              <w:rPr>
                <w:rFonts w:ascii="Times New Roman" w:hAnsi="Times New Roman"/>
                <w:sz w:val="24"/>
                <w:szCs w:val="24"/>
              </w:rPr>
            </w:pPr>
          </w:p>
          <w:p w14:paraId="068200DC" w14:textId="5A1279E4" w:rsidR="00B737BA" w:rsidRDefault="00F0137D">
            <w:pPr>
              <w:widowControl/>
              <w:spacing w:line="240" w:lineRule="auto"/>
              <w:contextualSpacing/>
              <w:jc w:val="left"/>
              <w:rPr>
                <w:rFonts w:ascii="Times New Roman" w:hAnsi="Times New Roman"/>
                <w:sz w:val="24"/>
                <w:szCs w:val="24"/>
              </w:rPr>
            </w:pPr>
            <w:r>
              <w:rPr>
                <w:rFonts w:ascii="Times New Roman" w:hAnsi="Times New Roman"/>
                <w:sz w:val="24"/>
                <w:szCs w:val="24"/>
              </w:rPr>
              <w:t>17</w:t>
            </w:r>
            <w:r w:rsidR="00464AC4">
              <w:rPr>
                <w:rFonts w:ascii="Times New Roman" w:hAnsi="Times New Roman"/>
                <w:sz w:val="24"/>
                <w:szCs w:val="24"/>
              </w:rPr>
              <w:t>.К ингаляционному способу относится введение лекарственных средств</w:t>
            </w:r>
          </w:p>
          <w:p w14:paraId="4467A062"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А) В дыхательные пути</w:t>
            </w:r>
          </w:p>
          <w:p w14:paraId="5680ACBD"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Б) Под язык</w:t>
            </w:r>
          </w:p>
          <w:p w14:paraId="216FA009"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В) В ткани</w:t>
            </w:r>
          </w:p>
          <w:p w14:paraId="525B36C9"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Г) Через прямую кишку</w:t>
            </w:r>
          </w:p>
          <w:p w14:paraId="10519BBB"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Д) Через кожу</w:t>
            </w:r>
          </w:p>
          <w:p w14:paraId="25D01F31"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lastRenderedPageBreak/>
              <w:t>Ключ: А</w:t>
            </w:r>
          </w:p>
          <w:p w14:paraId="3C494E80" w14:textId="77777777" w:rsidR="00B737BA" w:rsidRDefault="00B737BA">
            <w:pPr>
              <w:widowControl/>
              <w:spacing w:line="240" w:lineRule="auto"/>
              <w:contextualSpacing/>
              <w:jc w:val="left"/>
              <w:rPr>
                <w:rFonts w:ascii="Times New Roman" w:hAnsi="Times New Roman"/>
                <w:sz w:val="24"/>
                <w:szCs w:val="24"/>
              </w:rPr>
            </w:pPr>
          </w:p>
          <w:p w14:paraId="393D025D" w14:textId="73139FE4" w:rsidR="00B737BA" w:rsidRDefault="00F0137D">
            <w:pPr>
              <w:widowControl/>
              <w:spacing w:after="0" w:line="240" w:lineRule="auto"/>
              <w:jc w:val="left"/>
              <w:rPr>
                <w:rFonts w:ascii="Times New Roman" w:hAnsi="Times New Roman"/>
                <w:sz w:val="24"/>
                <w:szCs w:val="24"/>
              </w:rPr>
            </w:pPr>
            <w:r>
              <w:rPr>
                <w:rFonts w:ascii="Times New Roman" w:hAnsi="Times New Roman"/>
                <w:sz w:val="24"/>
                <w:szCs w:val="24"/>
              </w:rPr>
              <w:t>18</w:t>
            </w:r>
            <w:r w:rsidR="00464AC4">
              <w:rPr>
                <w:rFonts w:ascii="Times New Roman" w:hAnsi="Times New Roman"/>
                <w:sz w:val="24"/>
                <w:szCs w:val="24"/>
              </w:rPr>
              <w:t>.К наружному способу относится введение лекарственных средств</w:t>
            </w:r>
          </w:p>
          <w:p w14:paraId="74906AF8"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 xml:space="preserve">А) Путем закапывания в глаза </w:t>
            </w:r>
          </w:p>
          <w:p w14:paraId="6364AD58"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Подкожно</w:t>
            </w:r>
          </w:p>
          <w:p w14:paraId="285AEF8C"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В) В переднюю брюшную стенку</w:t>
            </w:r>
          </w:p>
          <w:p w14:paraId="43A49AE3"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Г) Через прямую кишку</w:t>
            </w:r>
          </w:p>
          <w:p w14:paraId="1CD6C5D1"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Д) Ничего из перечисленного</w:t>
            </w:r>
          </w:p>
          <w:p w14:paraId="766FA41C"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33F7C76D" w14:textId="77777777" w:rsidR="00B737BA" w:rsidRDefault="00B737BA">
            <w:pPr>
              <w:widowControl/>
              <w:spacing w:after="0" w:line="240" w:lineRule="auto"/>
              <w:jc w:val="left"/>
              <w:rPr>
                <w:rFonts w:ascii="Times New Roman" w:hAnsi="Times New Roman"/>
                <w:b/>
                <w:sz w:val="24"/>
                <w:szCs w:val="24"/>
              </w:rPr>
            </w:pPr>
          </w:p>
          <w:p w14:paraId="7A50D896" w14:textId="77777777" w:rsidR="00B737BA" w:rsidRDefault="00B737BA">
            <w:pPr>
              <w:widowControl/>
              <w:spacing w:after="0" w:line="240" w:lineRule="auto"/>
              <w:jc w:val="center"/>
              <w:rPr>
                <w:rFonts w:ascii="Times New Roman" w:hAnsi="Times New Roman"/>
                <w:b/>
                <w:sz w:val="24"/>
                <w:szCs w:val="24"/>
              </w:rPr>
            </w:pPr>
          </w:p>
          <w:p w14:paraId="0A91E835" w14:textId="259BB8FE" w:rsidR="00B737BA" w:rsidRDefault="00F0137D">
            <w:pPr>
              <w:widowControl/>
              <w:spacing w:after="0" w:line="240" w:lineRule="auto"/>
              <w:jc w:val="left"/>
              <w:rPr>
                <w:rFonts w:ascii="Times New Roman" w:hAnsi="Times New Roman"/>
                <w:sz w:val="24"/>
                <w:szCs w:val="24"/>
              </w:rPr>
            </w:pPr>
            <w:r>
              <w:rPr>
                <w:rFonts w:ascii="Times New Roman" w:hAnsi="Times New Roman"/>
                <w:sz w:val="24"/>
                <w:szCs w:val="24"/>
              </w:rPr>
              <w:t>19</w:t>
            </w:r>
            <w:r w:rsidR="00464AC4">
              <w:rPr>
                <w:rFonts w:ascii="Times New Roman" w:hAnsi="Times New Roman"/>
                <w:sz w:val="24"/>
                <w:szCs w:val="24"/>
              </w:rPr>
              <w:t xml:space="preserve">.Антропометрия включает измерение </w:t>
            </w:r>
          </w:p>
          <w:p w14:paraId="1A85FA85"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Пульса и артериального давления</w:t>
            </w:r>
          </w:p>
          <w:p w14:paraId="20E87BD0"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Температуры и диуреза</w:t>
            </w:r>
          </w:p>
          <w:p w14:paraId="11E29695"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В) Роста и окружности талии, массы тела</w:t>
            </w:r>
          </w:p>
          <w:p w14:paraId="3CB79890"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Г) Артериального давления и массы тела</w:t>
            </w:r>
          </w:p>
          <w:p w14:paraId="6A649C42"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Д) Частоты дыхания и роста, массы тела</w:t>
            </w:r>
          </w:p>
          <w:p w14:paraId="30CB88E9"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В</w:t>
            </w:r>
          </w:p>
          <w:p w14:paraId="0B5032EE" w14:textId="77777777" w:rsidR="00B737BA" w:rsidRDefault="00B737BA">
            <w:pPr>
              <w:widowControl/>
              <w:spacing w:after="0" w:line="240" w:lineRule="auto"/>
              <w:jc w:val="left"/>
              <w:rPr>
                <w:rFonts w:ascii="Times New Roman" w:hAnsi="Times New Roman"/>
                <w:sz w:val="24"/>
                <w:szCs w:val="24"/>
              </w:rPr>
            </w:pPr>
          </w:p>
          <w:p w14:paraId="1EBE9799" w14:textId="1ABEE48D" w:rsidR="00B737BA" w:rsidRDefault="00F0137D">
            <w:pPr>
              <w:widowControl/>
              <w:spacing w:after="0" w:line="240" w:lineRule="auto"/>
              <w:jc w:val="left"/>
              <w:rPr>
                <w:rFonts w:ascii="Times New Roman" w:hAnsi="Times New Roman"/>
                <w:sz w:val="24"/>
                <w:szCs w:val="24"/>
              </w:rPr>
            </w:pPr>
            <w:r>
              <w:rPr>
                <w:rFonts w:ascii="Times New Roman" w:hAnsi="Times New Roman"/>
                <w:sz w:val="24"/>
                <w:szCs w:val="24"/>
              </w:rPr>
              <w:t>20.</w:t>
            </w:r>
            <w:r w:rsidR="00464AC4">
              <w:rPr>
                <w:rFonts w:ascii="Times New Roman" w:hAnsi="Times New Roman"/>
                <w:sz w:val="24"/>
                <w:szCs w:val="24"/>
              </w:rPr>
              <w:t xml:space="preserve">Каковы признаки </w:t>
            </w:r>
            <w:proofErr w:type="spellStart"/>
            <w:r w:rsidR="00464AC4">
              <w:rPr>
                <w:rFonts w:ascii="Times New Roman" w:hAnsi="Times New Roman"/>
                <w:sz w:val="24"/>
                <w:szCs w:val="24"/>
              </w:rPr>
              <w:t>гектической</w:t>
            </w:r>
            <w:proofErr w:type="spellEnd"/>
            <w:r w:rsidR="00464AC4">
              <w:rPr>
                <w:rFonts w:ascii="Times New Roman" w:hAnsi="Times New Roman"/>
                <w:sz w:val="24"/>
                <w:szCs w:val="24"/>
              </w:rPr>
              <w:t xml:space="preserve"> лихорадки?</w:t>
            </w:r>
          </w:p>
          <w:p w14:paraId="10CA98D5"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Колебания температуры тела от 2 до 4 градусов в течение суток, ознобы по вечерам</w:t>
            </w:r>
          </w:p>
          <w:p w14:paraId="4755EB76"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Утренняя температура тела больше, чем вечерняя,</w:t>
            </w:r>
            <w:r>
              <w:rPr>
                <w:sz w:val="24"/>
                <w:szCs w:val="24"/>
              </w:rPr>
              <w:t xml:space="preserve"> </w:t>
            </w:r>
            <w:r>
              <w:rPr>
                <w:rFonts w:ascii="Times New Roman" w:hAnsi="Times New Roman"/>
                <w:sz w:val="24"/>
                <w:szCs w:val="24"/>
              </w:rPr>
              <w:t>ознобы по утрам</w:t>
            </w:r>
          </w:p>
          <w:p w14:paraId="4636DDAA"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В) Колебания температуры тела в пределах 1 градуса в течение суток, нет ознобов</w:t>
            </w:r>
          </w:p>
          <w:p w14:paraId="41E2ADC1"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Г) Колебания температуры тела от 2 до 4 градусов в течение суток, отсутствие озноба</w:t>
            </w:r>
          </w:p>
          <w:p w14:paraId="3030ADA4"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Д) Колебания температуры тела более 1 градуса в течение суток, ознобы по вечерам</w:t>
            </w:r>
          </w:p>
          <w:p w14:paraId="56822EF7"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20C4E12A" w14:textId="2852B643" w:rsidR="00B737BA" w:rsidRDefault="00B737BA" w:rsidP="00F0137D">
            <w:pPr>
              <w:spacing w:after="0" w:line="240" w:lineRule="auto"/>
              <w:rPr>
                <w:rFonts w:ascii="Times New Roman" w:hAnsi="Times New Roman"/>
                <w:sz w:val="24"/>
                <w:szCs w:val="24"/>
              </w:rPr>
            </w:pPr>
          </w:p>
        </w:tc>
      </w:tr>
      <w:tr w:rsidR="00B737BA" w14:paraId="36ADCE41" w14:textId="77777777">
        <w:tc>
          <w:tcPr>
            <w:tcW w:w="4022" w:type="dxa"/>
          </w:tcPr>
          <w:p w14:paraId="36976B6B" w14:textId="77777777" w:rsidR="00B737BA" w:rsidRDefault="00464AC4">
            <w:pPr>
              <w:spacing w:after="0" w:line="240" w:lineRule="auto"/>
              <w:rPr>
                <w:rFonts w:ascii="Times New Roman" w:hAnsi="Times New Roman"/>
                <w:bCs/>
                <w:sz w:val="24"/>
                <w:szCs w:val="24"/>
              </w:rPr>
            </w:pPr>
            <w:r>
              <w:rPr>
                <w:rFonts w:ascii="Times New Roman" w:hAnsi="Times New Roman"/>
                <w:bCs/>
                <w:sz w:val="24"/>
                <w:szCs w:val="24"/>
              </w:rPr>
              <w:lastRenderedPageBreak/>
              <w:t>ПК 4.2. Выполнять медицинские манипуляции при оказании медицинской помощи пациенту.</w:t>
            </w:r>
          </w:p>
          <w:p w14:paraId="6A00B62B" w14:textId="77777777" w:rsidR="00B737BA" w:rsidRDefault="00B737BA">
            <w:pPr>
              <w:autoSpaceDE w:val="0"/>
              <w:autoSpaceDN w:val="0"/>
              <w:spacing w:after="0" w:line="240" w:lineRule="auto"/>
              <w:jc w:val="center"/>
              <w:rPr>
                <w:rFonts w:ascii="Times New Roman" w:hAnsi="Times New Roman"/>
                <w:b/>
                <w:sz w:val="24"/>
                <w:szCs w:val="24"/>
              </w:rPr>
            </w:pPr>
          </w:p>
        </w:tc>
        <w:tc>
          <w:tcPr>
            <w:tcW w:w="10906" w:type="dxa"/>
          </w:tcPr>
          <w:p w14:paraId="7299F954" w14:textId="0671CADB" w:rsidR="00B737BA" w:rsidRPr="00305F84" w:rsidRDefault="00464AC4" w:rsidP="00305F84">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17FEF58B" w14:textId="77777777" w:rsidR="00B737BA" w:rsidRDefault="00B737BA">
            <w:pPr>
              <w:widowControl/>
              <w:spacing w:line="240" w:lineRule="auto"/>
              <w:contextualSpacing/>
              <w:jc w:val="left"/>
              <w:rPr>
                <w:rFonts w:ascii="Times New Roman" w:hAnsi="Times New Roman"/>
                <w:sz w:val="24"/>
                <w:szCs w:val="24"/>
              </w:rPr>
            </w:pPr>
          </w:p>
          <w:p w14:paraId="2B1E89DF" w14:textId="567FE15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2</w:t>
            </w:r>
            <w:r w:rsidR="00305F84">
              <w:rPr>
                <w:rFonts w:ascii="Times New Roman" w:hAnsi="Times New Roman"/>
                <w:sz w:val="24"/>
                <w:szCs w:val="24"/>
              </w:rPr>
              <w:t>1</w:t>
            </w:r>
            <w:r>
              <w:rPr>
                <w:rFonts w:ascii="Times New Roman" w:hAnsi="Times New Roman"/>
                <w:sz w:val="24"/>
                <w:szCs w:val="24"/>
              </w:rPr>
              <w:t>.Укажите правило хранения термометров.</w:t>
            </w:r>
          </w:p>
          <w:p w14:paraId="4D9C0894"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А) В воде со столовым уксусом</w:t>
            </w:r>
          </w:p>
          <w:p w14:paraId="7601E410"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Б) После дезинфекции в сухом виде</w:t>
            </w:r>
          </w:p>
          <w:p w14:paraId="419732E6"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В) В спирте</w:t>
            </w:r>
          </w:p>
          <w:p w14:paraId="60886969"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Г) Не имеет значения</w:t>
            </w:r>
          </w:p>
          <w:p w14:paraId="6C40C266"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Д) В дистиллированной воде</w:t>
            </w:r>
          </w:p>
          <w:p w14:paraId="2BB2D5C0" w14:textId="50EEF75E" w:rsidR="00B737BA" w:rsidRDefault="00464AC4" w:rsidP="00305F84">
            <w:pPr>
              <w:widowControl/>
              <w:spacing w:line="240" w:lineRule="auto"/>
              <w:contextualSpacing/>
              <w:jc w:val="left"/>
              <w:rPr>
                <w:rFonts w:ascii="Times New Roman" w:hAnsi="Times New Roman"/>
                <w:sz w:val="24"/>
                <w:szCs w:val="24"/>
              </w:rPr>
            </w:pPr>
            <w:r>
              <w:rPr>
                <w:rFonts w:ascii="Times New Roman" w:hAnsi="Times New Roman"/>
                <w:sz w:val="24"/>
                <w:szCs w:val="24"/>
              </w:rPr>
              <w:t>Ключ: Б</w:t>
            </w:r>
          </w:p>
          <w:p w14:paraId="06BEE9BD" w14:textId="77777777" w:rsidR="00B737BA" w:rsidRDefault="00B737BA">
            <w:pPr>
              <w:widowControl/>
              <w:spacing w:after="0" w:line="240" w:lineRule="auto"/>
              <w:jc w:val="left"/>
              <w:rPr>
                <w:rFonts w:ascii="Times New Roman" w:hAnsi="Times New Roman"/>
                <w:sz w:val="24"/>
                <w:szCs w:val="24"/>
              </w:rPr>
            </w:pPr>
          </w:p>
          <w:p w14:paraId="6519B9F8" w14:textId="604342DC" w:rsidR="00B737BA" w:rsidRDefault="00305F84">
            <w:pPr>
              <w:widowControl/>
              <w:spacing w:line="240" w:lineRule="auto"/>
              <w:contextualSpacing/>
              <w:jc w:val="left"/>
              <w:rPr>
                <w:rFonts w:ascii="Times New Roman" w:hAnsi="Times New Roman"/>
                <w:sz w:val="24"/>
                <w:szCs w:val="24"/>
              </w:rPr>
            </w:pPr>
            <w:r>
              <w:rPr>
                <w:rFonts w:ascii="Times New Roman" w:hAnsi="Times New Roman"/>
                <w:sz w:val="24"/>
                <w:szCs w:val="24"/>
              </w:rPr>
              <w:lastRenderedPageBreak/>
              <w:t>22</w:t>
            </w:r>
            <w:r w:rsidR="00464AC4">
              <w:rPr>
                <w:rFonts w:ascii="Times New Roman" w:hAnsi="Times New Roman"/>
                <w:sz w:val="24"/>
                <w:szCs w:val="24"/>
              </w:rPr>
              <w:t xml:space="preserve">.Что наиболее важно контролировать у больного с патологией почек, имеющего отеки? </w:t>
            </w:r>
          </w:p>
          <w:p w14:paraId="270055C8"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А) Количество потребленной и выделенной жидкости</w:t>
            </w:r>
          </w:p>
          <w:p w14:paraId="52E7A8B4"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Б) Количество выделенной жидкости</w:t>
            </w:r>
          </w:p>
          <w:p w14:paraId="1C3FF36F"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В) Количество потребленной жидкости</w:t>
            </w:r>
          </w:p>
          <w:p w14:paraId="5C6AAE55"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Г) Количество съеденной пищи</w:t>
            </w:r>
          </w:p>
          <w:p w14:paraId="03AED7E3"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Д) Количество калорий</w:t>
            </w:r>
          </w:p>
          <w:p w14:paraId="659CCD3E"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Ключ: А</w:t>
            </w:r>
          </w:p>
          <w:p w14:paraId="4B7AC30D" w14:textId="77777777" w:rsidR="00B737BA" w:rsidRDefault="00B737BA">
            <w:pPr>
              <w:widowControl/>
              <w:spacing w:line="240" w:lineRule="auto"/>
              <w:contextualSpacing/>
              <w:jc w:val="left"/>
              <w:rPr>
                <w:rFonts w:ascii="Times New Roman" w:hAnsi="Times New Roman"/>
                <w:sz w:val="24"/>
                <w:szCs w:val="24"/>
              </w:rPr>
            </w:pPr>
          </w:p>
          <w:p w14:paraId="249B0329" w14:textId="07CFC0AC" w:rsidR="00B737BA" w:rsidRDefault="00305F84">
            <w:pPr>
              <w:widowControl/>
              <w:spacing w:after="0" w:line="240" w:lineRule="auto"/>
              <w:jc w:val="left"/>
              <w:rPr>
                <w:rFonts w:ascii="Times New Roman" w:hAnsi="Times New Roman"/>
                <w:sz w:val="24"/>
                <w:szCs w:val="24"/>
              </w:rPr>
            </w:pPr>
            <w:r>
              <w:rPr>
                <w:rFonts w:ascii="Times New Roman" w:hAnsi="Times New Roman"/>
                <w:sz w:val="24"/>
                <w:szCs w:val="24"/>
              </w:rPr>
              <w:t>23.</w:t>
            </w:r>
            <w:r w:rsidR="00464AC4">
              <w:rPr>
                <w:rFonts w:ascii="Times New Roman" w:hAnsi="Times New Roman"/>
                <w:sz w:val="24"/>
                <w:szCs w:val="24"/>
              </w:rPr>
              <w:t>Для диеты № 1 характерно:</w:t>
            </w:r>
          </w:p>
          <w:p w14:paraId="69D50E50"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Ограничение соли, белков и жидкости</w:t>
            </w:r>
          </w:p>
          <w:p w14:paraId="2D930BC6"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 xml:space="preserve">Б) Механическое, термическое, химическое </w:t>
            </w:r>
            <w:proofErr w:type="spellStart"/>
            <w:r>
              <w:rPr>
                <w:rFonts w:ascii="Times New Roman" w:hAnsi="Times New Roman"/>
                <w:sz w:val="24"/>
                <w:szCs w:val="24"/>
              </w:rPr>
              <w:t>щажение</w:t>
            </w:r>
            <w:proofErr w:type="spellEnd"/>
          </w:p>
          <w:p w14:paraId="7D37764E"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 xml:space="preserve">В) Ограничение или полное исключение углеводов, химическое </w:t>
            </w:r>
            <w:proofErr w:type="spellStart"/>
            <w:r>
              <w:rPr>
                <w:rFonts w:ascii="Times New Roman" w:hAnsi="Times New Roman"/>
                <w:sz w:val="24"/>
                <w:szCs w:val="24"/>
              </w:rPr>
              <w:t>щажение</w:t>
            </w:r>
            <w:proofErr w:type="spellEnd"/>
          </w:p>
          <w:p w14:paraId="53C28432"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 xml:space="preserve">Г) Высококалорийная пища,  </w:t>
            </w:r>
            <w:proofErr w:type="gramStart"/>
            <w:r>
              <w:rPr>
                <w:rFonts w:ascii="Times New Roman" w:hAnsi="Times New Roman"/>
                <w:sz w:val="24"/>
                <w:szCs w:val="24"/>
              </w:rPr>
              <w:t>химическое</w:t>
            </w:r>
            <w:proofErr w:type="gramEnd"/>
            <w:r>
              <w:rPr>
                <w:rFonts w:ascii="Times New Roman" w:hAnsi="Times New Roman"/>
                <w:sz w:val="24"/>
                <w:szCs w:val="24"/>
              </w:rPr>
              <w:t xml:space="preserve"> </w:t>
            </w:r>
            <w:proofErr w:type="spellStart"/>
            <w:r>
              <w:rPr>
                <w:rFonts w:ascii="Times New Roman" w:hAnsi="Times New Roman"/>
                <w:sz w:val="24"/>
                <w:szCs w:val="24"/>
              </w:rPr>
              <w:t>щажение</w:t>
            </w:r>
            <w:proofErr w:type="spellEnd"/>
          </w:p>
          <w:p w14:paraId="685667B9"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 xml:space="preserve">Д) Полное исключение жиров,  химическое </w:t>
            </w:r>
            <w:proofErr w:type="spellStart"/>
            <w:r>
              <w:rPr>
                <w:rFonts w:ascii="Times New Roman" w:hAnsi="Times New Roman"/>
                <w:sz w:val="24"/>
                <w:szCs w:val="24"/>
              </w:rPr>
              <w:t>щажение</w:t>
            </w:r>
            <w:proofErr w:type="spellEnd"/>
          </w:p>
          <w:p w14:paraId="55D6242F"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Б</w:t>
            </w:r>
          </w:p>
          <w:p w14:paraId="13370235" w14:textId="77777777" w:rsidR="00B737BA" w:rsidRDefault="00B737BA">
            <w:pPr>
              <w:widowControl/>
              <w:spacing w:after="0" w:line="240" w:lineRule="auto"/>
              <w:jc w:val="left"/>
              <w:rPr>
                <w:rFonts w:ascii="Times New Roman" w:hAnsi="Times New Roman"/>
                <w:sz w:val="24"/>
                <w:szCs w:val="24"/>
              </w:rPr>
            </w:pPr>
          </w:p>
          <w:p w14:paraId="405C6AA5" w14:textId="5D86EBDD" w:rsidR="00B737BA" w:rsidRDefault="00305F84">
            <w:pPr>
              <w:widowControl/>
              <w:spacing w:after="0" w:line="240" w:lineRule="auto"/>
              <w:jc w:val="left"/>
              <w:rPr>
                <w:rFonts w:ascii="Times New Roman" w:hAnsi="Times New Roman"/>
                <w:sz w:val="24"/>
                <w:szCs w:val="24"/>
              </w:rPr>
            </w:pPr>
            <w:r>
              <w:rPr>
                <w:rFonts w:ascii="Times New Roman" w:hAnsi="Times New Roman"/>
                <w:sz w:val="24"/>
                <w:szCs w:val="24"/>
              </w:rPr>
              <w:t>24</w:t>
            </w:r>
            <w:r w:rsidR="00464AC4">
              <w:rPr>
                <w:rFonts w:ascii="Times New Roman" w:hAnsi="Times New Roman"/>
                <w:sz w:val="24"/>
                <w:szCs w:val="24"/>
              </w:rPr>
              <w:t xml:space="preserve">.К свойствам пульса относятся </w:t>
            </w:r>
          </w:p>
          <w:p w14:paraId="3474090B"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Наполнение, напряжение, частота, ритмичность, тип</w:t>
            </w:r>
          </w:p>
          <w:p w14:paraId="628BC150"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Частота, ритмичность, тип</w:t>
            </w:r>
          </w:p>
          <w:p w14:paraId="2683FD7F"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В) Наполнение, напряжение, тон</w:t>
            </w:r>
          </w:p>
          <w:p w14:paraId="30A0A60A"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Г) Наполнение, напряжение, частота, ритмичность, симметричность</w:t>
            </w:r>
          </w:p>
          <w:p w14:paraId="1E0E8A41"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Д) Наполнение, напряжение, частота, ритмичность, тон</w:t>
            </w:r>
          </w:p>
          <w:p w14:paraId="2EDA9111"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Г</w:t>
            </w:r>
          </w:p>
          <w:p w14:paraId="3D81C6A0" w14:textId="1C136836" w:rsidR="00B737BA" w:rsidRDefault="00B737BA">
            <w:pPr>
              <w:autoSpaceDE w:val="0"/>
              <w:autoSpaceDN w:val="0"/>
              <w:spacing w:after="0" w:line="240" w:lineRule="auto"/>
              <w:jc w:val="left"/>
              <w:rPr>
                <w:rFonts w:ascii="Times New Roman" w:hAnsi="Times New Roman"/>
                <w:sz w:val="24"/>
                <w:szCs w:val="24"/>
              </w:rPr>
            </w:pPr>
          </w:p>
        </w:tc>
      </w:tr>
      <w:tr w:rsidR="00B737BA" w14:paraId="49576E0B" w14:textId="77777777">
        <w:tc>
          <w:tcPr>
            <w:tcW w:w="4022" w:type="dxa"/>
          </w:tcPr>
          <w:p w14:paraId="44CE5D31" w14:textId="77777777" w:rsidR="00B737BA" w:rsidRDefault="00464AC4">
            <w:pPr>
              <w:spacing w:after="0" w:line="240" w:lineRule="auto"/>
              <w:rPr>
                <w:rFonts w:ascii="Times New Roman" w:hAnsi="Times New Roman"/>
                <w:bCs/>
                <w:sz w:val="24"/>
                <w:szCs w:val="24"/>
              </w:rPr>
            </w:pPr>
            <w:r>
              <w:rPr>
                <w:rFonts w:ascii="Times New Roman" w:hAnsi="Times New Roman"/>
                <w:bCs/>
                <w:sz w:val="24"/>
                <w:szCs w:val="24"/>
              </w:rPr>
              <w:lastRenderedPageBreak/>
              <w:t>ПК 4.3. Осуществлять уход за пациентом.</w:t>
            </w:r>
          </w:p>
          <w:p w14:paraId="3BDA08E0" w14:textId="77777777" w:rsidR="00B737BA" w:rsidRDefault="00B737BA">
            <w:pPr>
              <w:autoSpaceDE w:val="0"/>
              <w:autoSpaceDN w:val="0"/>
              <w:spacing w:after="0" w:line="240" w:lineRule="auto"/>
              <w:jc w:val="center"/>
              <w:rPr>
                <w:rFonts w:ascii="Times New Roman" w:hAnsi="Times New Roman"/>
                <w:b/>
                <w:sz w:val="24"/>
                <w:szCs w:val="24"/>
              </w:rPr>
            </w:pPr>
          </w:p>
        </w:tc>
        <w:tc>
          <w:tcPr>
            <w:tcW w:w="10906" w:type="dxa"/>
          </w:tcPr>
          <w:p w14:paraId="7770D344" w14:textId="2B7E70A8" w:rsidR="00B737BA" w:rsidRPr="000F5A74" w:rsidRDefault="00464AC4" w:rsidP="000F5A74">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3E65D356" w14:textId="2CB49E25"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2</w:t>
            </w:r>
            <w:r w:rsidR="000F5A74">
              <w:rPr>
                <w:rFonts w:ascii="Times New Roman" w:hAnsi="Times New Roman"/>
                <w:sz w:val="24"/>
                <w:szCs w:val="24"/>
              </w:rPr>
              <w:t>5</w:t>
            </w:r>
            <w:r>
              <w:rPr>
                <w:rFonts w:ascii="Times New Roman" w:hAnsi="Times New Roman"/>
                <w:sz w:val="24"/>
                <w:szCs w:val="24"/>
              </w:rPr>
              <w:t>.Какие цифры диастолического артериального давления соответствуют артериальной гипертензии (мм рт. ст.)?</w:t>
            </w:r>
          </w:p>
          <w:p w14:paraId="636958FD"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А) Только выше 120</w:t>
            </w:r>
          </w:p>
          <w:p w14:paraId="5B87DE71"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Б) Только выше 140</w:t>
            </w:r>
          </w:p>
          <w:p w14:paraId="066D6A8C"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В) Только выше 90</w:t>
            </w:r>
          </w:p>
          <w:p w14:paraId="2E9D3A01"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Г) Только выше 100</w:t>
            </w:r>
          </w:p>
          <w:p w14:paraId="60C6F43B"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Д) Выше 20</w:t>
            </w:r>
          </w:p>
          <w:p w14:paraId="4B945A4B"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Ключ: В</w:t>
            </w:r>
          </w:p>
          <w:p w14:paraId="1558C771" w14:textId="77777777" w:rsidR="00B737BA" w:rsidRDefault="00B737BA">
            <w:pPr>
              <w:widowControl/>
              <w:spacing w:line="240" w:lineRule="auto"/>
              <w:contextualSpacing/>
              <w:jc w:val="left"/>
              <w:rPr>
                <w:rFonts w:ascii="Times New Roman" w:hAnsi="Times New Roman"/>
                <w:sz w:val="24"/>
                <w:szCs w:val="24"/>
              </w:rPr>
            </w:pPr>
          </w:p>
          <w:p w14:paraId="09E7E583" w14:textId="5200A30B" w:rsidR="00B737BA" w:rsidRDefault="000F5A74">
            <w:pPr>
              <w:widowControl/>
              <w:spacing w:line="240" w:lineRule="auto"/>
              <w:contextualSpacing/>
              <w:jc w:val="left"/>
              <w:rPr>
                <w:rFonts w:ascii="Times New Roman" w:hAnsi="Times New Roman"/>
                <w:sz w:val="24"/>
                <w:szCs w:val="24"/>
              </w:rPr>
            </w:pPr>
            <w:r>
              <w:rPr>
                <w:rFonts w:ascii="Times New Roman" w:hAnsi="Times New Roman"/>
                <w:sz w:val="24"/>
                <w:szCs w:val="24"/>
              </w:rPr>
              <w:t>26</w:t>
            </w:r>
            <w:r w:rsidR="00464AC4">
              <w:rPr>
                <w:rFonts w:ascii="Times New Roman" w:hAnsi="Times New Roman"/>
                <w:sz w:val="24"/>
                <w:szCs w:val="24"/>
              </w:rPr>
              <w:t>.Укажите элемент сестринского ухода при рвоте.</w:t>
            </w:r>
          </w:p>
          <w:p w14:paraId="205C938E"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Промывание желудка</w:t>
            </w:r>
          </w:p>
          <w:p w14:paraId="1A957492"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Обработка полости рта</w:t>
            </w:r>
          </w:p>
          <w:p w14:paraId="72A5D18A"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lastRenderedPageBreak/>
              <w:t>В) Обильное щелочное питье</w:t>
            </w:r>
          </w:p>
          <w:p w14:paraId="5E64866E"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Г) Применение пузыря со льдом на эпигастральную область</w:t>
            </w:r>
          </w:p>
          <w:p w14:paraId="518607FF"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Б</w:t>
            </w:r>
          </w:p>
          <w:p w14:paraId="1DED99E8" w14:textId="77777777" w:rsidR="00B737BA" w:rsidRDefault="00B737BA">
            <w:pPr>
              <w:widowControl/>
              <w:spacing w:after="0" w:line="240" w:lineRule="auto"/>
              <w:jc w:val="left"/>
              <w:rPr>
                <w:rFonts w:ascii="Times New Roman" w:hAnsi="Times New Roman"/>
                <w:sz w:val="24"/>
                <w:szCs w:val="24"/>
              </w:rPr>
            </w:pPr>
          </w:p>
          <w:p w14:paraId="6229E943" w14:textId="47B634FC" w:rsidR="00B737BA" w:rsidRDefault="000F5A74">
            <w:pPr>
              <w:widowControl/>
              <w:spacing w:after="0" w:line="240" w:lineRule="auto"/>
              <w:jc w:val="left"/>
              <w:rPr>
                <w:rFonts w:ascii="Times New Roman" w:hAnsi="Times New Roman"/>
                <w:sz w:val="24"/>
                <w:szCs w:val="24"/>
              </w:rPr>
            </w:pPr>
            <w:r>
              <w:rPr>
                <w:rFonts w:ascii="Times New Roman" w:hAnsi="Times New Roman"/>
                <w:sz w:val="24"/>
                <w:szCs w:val="24"/>
              </w:rPr>
              <w:t>27</w:t>
            </w:r>
            <w:r w:rsidR="00464AC4">
              <w:rPr>
                <w:rFonts w:ascii="Times New Roman" w:hAnsi="Times New Roman"/>
                <w:sz w:val="24"/>
                <w:szCs w:val="24"/>
              </w:rPr>
              <w:t xml:space="preserve">.Что наиболее важно контролировать у больного с патологией почек, имеющего отеки? </w:t>
            </w:r>
          </w:p>
          <w:p w14:paraId="7CE690BE"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А) Количество потребленной и выделенной жидкости</w:t>
            </w:r>
          </w:p>
          <w:p w14:paraId="344BCE52"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Б) Количество выделенной жидкости</w:t>
            </w:r>
          </w:p>
          <w:p w14:paraId="5B36FF06"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В) Количество потребленной жидкости</w:t>
            </w:r>
          </w:p>
          <w:p w14:paraId="67E25DD9"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Г) Количество съеденной пищи</w:t>
            </w:r>
          </w:p>
          <w:p w14:paraId="72373169"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Д) Количество калорий</w:t>
            </w:r>
          </w:p>
          <w:p w14:paraId="4A6F7258"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2D0F21C3" w14:textId="77777777" w:rsidR="00B737BA" w:rsidRDefault="00B737BA">
            <w:pPr>
              <w:widowControl/>
              <w:spacing w:after="0" w:line="240" w:lineRule="auto"/>
              <w:jc w:val="left"/>
              <w:rPr>
                <w:rFonts w:ascii="Times New Roman" w:hAnsi="Times New Roman"/>
                <w:b/>
                <w:sz w:val="24"/>
                <w:szCs w:val="24"/>
              </w:rPr>
            </w:pPr>
          </w:p>
          <w:p w14:paraId="5D06B418" w14:textId="341B7639" w:rsidR="00B737BA" w:rsidRDefault="000F5A74">
            <w:pPr>
              <w:widowControl/>
              <w:spacing w:line="240" w:lineRule="auto"/>
              <w:contextualSpacing/>
              <w:jc w:val="left"/>
              <w:rPr>
                <w:rFonts w:ascii="Times New Roman" w:hAnsi="Times New Roman"/>
                <w:sz w:val="24"/>
                <w:szCs w:val="24"/>
              </w:rPr>
            </w:pPr>
            <w:r>
              <w:rPr>
                <w:rFonts w:ascii="Times New Roman" w:hAnsi="Times New Roman"/>
                <w:sz w:val="24"/>
                <w:szCs w:val="24"/>
              </w:rPr>
              <w:t>2</w:t>
            </w:r>
            <w:r w:rsidR="00464AC4">
              <w:rPr>
                <w:rFonts w:ascii="Times New Roman" w:hAnsi="Times New Roman"/>
                <w:sz w:val="24"/>
                <w:szCs w:val="24"/>
              </w:rPr>
              <w:t>8.При клинической смерти имеется:</w:t>
            </w:r>
          </w:p>
          <w:p w14:paraId="6537E937"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А) Отсутствие сознания, пульс и АД не определяются; дыхание редкое, аритмичное;</w:t>
            </w:r>
          </w:p>
          <w:p w14:paraId="2CFABD6C"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Б) Отсутствие сознания, пульс и АД не определяются; отсутствие дыхания;</w:t>
            </w:r>
          </w:p>
          <w:p w14:paraId="2A4194EE"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В) Сознание ясное, пульс нитевидный, АД низкое, дыхание редкое;</w:t>
            </w:r>
          </w:p>
          <w:p w14:paraId="30FB26E2"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Г) Сознание отсутствует, пульс нитевидный, АД низкое, дыхание частое;</w:t>
            </w:r>
          </w:p>
          <w:p w14:paraId="2E0F7D53" w14:textId="77777777" w:rsidR="00B737BA" w:rsidRDefault="00464AC4">
            <w:pPr>
              <w:widowControl/>
              <w:spacing w:line="240" w:lineRule="auto"/>
              <w:contextualSpacing/>
              <w:jc w:val="left"/>
              <w:rPr>
                <w:rFonts w:ascii="Times New Roman" w:hAnsi="Times New Roman"/>
                <w:sz w:val="24"/>
                <w:szCs w:val="24"/>
              </w:rPr>
            </w:pPr>
            <w:r>
              <w:rPr>
                <w:rFonts w:ascii="Times New Roman" w:hAnsi="Times New Roman"/>
                <w:sz w:val="24"/>
                <w:szCs w:val="24"/>
              </w:rPr>
              <w:t>Д) Отсутствие сознания, пульс и АД не определяются; отсутствие дыхания, зрачки широкие, на свет не реагируют, появляются трупные пятна.</w:t>
            </w:r>
          </w:p>
          <w:p w14:paraId="2347AF19" w14:textId="77777777" w:rsidR="00B737BA" w:rsidRDefault="00464AC4">
            <w:pPr>
              <w:widowControl/>
              <w:spacing w:after="0" w:line="240" w:lineRule="auto"/>
              <w:jc w:val="left"/>
              <w:rPr>
                <w:rFonts w:ascii="Times New Roman" w:hAnsi="Times New Roman"/>
                <w:sz w:val="24"/>
                <w:szCs w:val="24"/>
              </w:rPr>
            </w:pPr>
            <w:r>
              <w:rPr>
                <w:rFonts w:ascii="Times New Roman" w:hAnsi="Times New Roman"/>
                <w:sz w:val="24"/>
                <w:szCs w:val="24"/>
              </w:rPr>
              <w:t>Ключ: Б</w:t>
            </w:r>
          </w:p>
          <w:p w14:paraId="71A1055B" w14:textId="56D498E5" w:rsidR="00B737BA" w:rsidRDefault="00B737BA">
            <w:pPr>
              <w:autoSpaceDE w:val="0"/>
              <w:autoSpaceDN w:val="0"/>
              <w:spacing w:after="0" w:line="240" w:lineRule="auto"/>
              <w:jc w:val="left"/>
              <w:rPr>
                <w:rFonts w:ascii="Times New Roman" w:hAnsi="Times New Roman"/>
                <w:color w:val="000000"/>
                <w:sz w:val="24"/>
                <w:szCs w:val="24"/>
                <w:shd w:val="clear" w:color="auto" w:fill="FFFFFF"/>
              </w:rPr>
            </w:pPr>
          </w:p>
        </w:tc>
      </w:tr>
      <w:tr w:rsidR="00B737BA" w14:paraId="5A868F97" w14:textId="77777777">
        <w:tc>
          <w:tcPr>
            <w:tcW w:w="4022" w:type="dxa"/>
          </w:tcPr>
          <w:p w14:paraId="3A256ABF" w14:textId="77777777" w:rsidR="00B737BA" w:rsidRDefault="00464AC4">
            <w:pPr>
              <w:autoSpaceDE w:val="0"/>
              <w:autoSpaceDN w:val="0"/>
              <w:spacing w:after="0" w:line="240" w:lineRule="auto"/>
              <w:rPr>
                <w:rFonts w:ascii="Times New Roman" w:hAnsi="Times New Roman"/>
                <w:bCs/>
                <w:sz w:val="24"/>
                <w:szCs w:val="24"/>
              </w:rPr>
            </w:pPr>
            <w:r>
              <w:rPr>
                <w:rFonts w:ascii="Times New Roman" w:hAnsi="Times New Roman"/>
                <w:bCs/>
                <w:sz w:val="24"/>
                <w:szCs w:val="24"/>
              </w:rPr>
              <w:lastRenderedPageBreak/>
              <w:t xml:space="preserve">ПК 4.4. Обучать пациента (его законных представителей) и лиц, осуществляющих уход, приемам ухода и </w:t>
            </w:r>
            <w:proofErr w:type="spellStart"/>
            <w:r>
              <w:rPr>
                <w:rFonts w:ascii="Times New Roman" w:hAnsi="Times New Roman"/>
                <w:bCs/>
                <w:sz w:val="24"/>
                <w:szCs w:val="24"/>
              </w:rPr>
              <w:t>самоухода</w:t>
            </w:r>
            <w:proofErr w:type="spellEnd"/>
            <w:r>
              <w:rPr>
                <w:rFonts w:ascii="Times New Roman" w:hAnsi="Times New Roman"/>
                <w:bCs/>
                <w:sz w:val="24"/>
                <w:szCs w:val="24"/>
              </w:rPr>
              <w:t>.</w:t>
            </w:r>
          </w:p>
          <w:p w14:paraId="487CF78E" w14:textId="77777777" w:rsidR="00B737BA" w:rsidRDefault="00B737BA">
            <w:pPr>
              <w:autoSpaceDE w:val="0"/>
              <w:autoSpaceDN w:val="0"/>
              <w:spacing w:after="0" w:line="240" w:lineRule="auto"/>
              <w:jc w:val="center"/>
              <w:rPr>
                <w:rFonts w:ascii="Times New Roman" w:hAnsi="Times New Roman"/>
                <w:b/>
                <w:sz w:val="24"/>
                <w:szCs w:val="24"/>
              </w:rPr>
            </w:pPr>
          </w:p>
        </w:tc>
        <w:tc>
          <w:tcPr>
            <w:tcW w:w="10906" w:type="dxa"/>
          </w:tcPr>
          <w:p w14:paraId="7D31D813" w14:textId="77777777" w:rsidR="00B737BA" w:rsidRDefault="00464AC4">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4CC56417" w14:textId="77777777" w:rsidR="00B737BA" w:rsidRDefault="00B737BA">
            <w:pPr>
              <w:spacing w:after="0" w:line="240" w:lineRule="auto"/>
              <w:jc w:val="left"/>
              <w:rPr>
                <w:rFonts w:ascii="Times New Roman" w:hAnsi="Times New Roman"/>
                <w:sz w:val="24"/>
                <w:szCs w:val="24"/>
              </w:rPr>
            </w:pPr>
          </w:p>
          <w:p w14:paraId="4B9D99E6" w14:textId="399ED1DC" w:rsidR="00B737BA" w:rsidRDefault="002969EE">
            <w:pPr>
              <w:spacing w:after="0" w:line="240" w:lineRule="auto"/>
              <w:jc w:val="left"/>
              <w:rPr>
                <w:rFonts w:ascii="Times New Roman" w:hAnsi="Times New Roman"/>
                <w:sz w:val="24"/>
                <w:szCs w:val="24"/>
              </w:rPr>
            </w:pPr>
            <w:r>
              <w:rPr>
                <w:rFonts w:ascii="Times New Roman" w:hAnsi="Times New Roman"/>
                <w:sz w:val="24"/>
                <w:szCs w:val="24"/>
              </w:rPr>
              <w:t>29</w:t>
            </w:r>
            <w:r w:rsidR="00464AC4">
              <w:rPr>
                <w:rFonts w:ascii="Times New Roman" w:hAnsi="Times New Roman"/>
                <w:sz w:val="24"/>
                <w:szCs w:val="24"/>
              </w:rPr>
              <w:t xml:space="preserve">.К правилам профилактики пролежней относят всё перечисленное, кроме: </w:t>
            </w:r>
          </w:p>
          <w:p w14:paraId="7825FAB2" w14:textId="77777777" w:rsidR="00B737BA" w:rsidRDefault="00464AC4">
            <w:pPr>
              <w:spacing w:after="0" w:line="240" w:lineRule="auto"/>
              <w:jc w:val="left"/>
              <w:rPr>
                <w:rFonts w:ascii="Times New Roman" w:hAnsi="Times New Roman"/>
                <w:sz w:val="24"/>
                <w:szCs w:val="24"/>
              </w:rPr>
            </w:pPr>
            <w:r>
              <w:rPr>
                <w:rFonts w:ascii="Times New Roman" w:hAnsi="Times New Roman"/>
                <w:sz w:val="24"/>
                <w:szCs w:val="24"/>
              </w:rPr>
              <w:t>А) Изменения положения тела больного несколько раз в день, если позволяет его состояние;</w:t>
            </w:r>
          </w:p>
          <w:p w14:paraId="640F7F50" w14:textId="77777777" w:rsidR="00B737BA" w:rsidRDefault="00464AC4">
            <w:pPr>
              <w:spacing w:after="0" w:line="240" w:lineRule="auto"/>
              <w:jc w:val="left"/>
              <w:rPr>
                <w:rFonts w:ascii="Times New Roman" w:hAnsi="Times New Roman"/>
                <w:sz w:val="24"/>
                <w:szCs w:val="24"/>
              </w:rPr>
            </w:pPr>
            <w:r>
              <w:rPr>
                <w:rFonts w:ascii="Times New Roman" w:hAnsi="Times New Roman"/>
                <w:sz w:val="24"/>
                <w:szCs w:val="24"/>
              </w:rPr>
              <w:t>Б) Устранения складок на простыне;</w:t>
            </w:r>
          </w:p>
          <w:p w14:paraId="41941B9F" w14:textId="77777777" w:rsidR="00B737BA" w:rsidRDefault="00464AC4">
            <w:pPr>
              <w:spacing w:after="0" w:line="240" w:lineRule="auto"/>
              <w:jc w:val="left"/>
              <w:rPr>
                <w:rFonts w:ascii="Times New Roman" w:hAnsi="Times New Roman"/>
                <w:sz w:val="24"/>
                <w:szCs w:val="24"/>
              </w:rPr>
            </w:pPr>
            <w:r>
              <w:rPr>
                <w:rFonts w:ascii="Times New Roman" w:hAnsi="Times New Roman"/>
                <w:sz w:val="24"/>
                <w:szCs w:val="24"/>
              </w:rPr>
              <w:t>В) Ежедневного протирания кожи для ее очищения;</w:t>
            </w:r>
          </w:p>
          <w:p w14:paraId="69F46A64" w14:textId="77777777" w:rsidR="00B737BA" w:rsidRDefault="00464AC4">
            <w:pPr>
              <w:spacing w:after="0" w:line="240" w:lineRule="auto"/>
              <w:jc w:val="left"/>
              <w:rPr>
                <w:rFonts w:ascii="Times New Roman" w:hAnsi="Times New Roman"/>
                <w:sz w:val="24"/>
                <w:szCs w:val="24"/>
              </w:rPr>
            </w:pPr>
            <w:r>
              <w:rPr>
                <w:rFonts w:ascii="Times New Roman" w:hAnsi="Times New Roman"/>
                <w:sz w:val="24"/>
                <w:szCs w:val="24"/>
              </w:rPr>
              <w:t>Г) Подкладывания тяжелобольным надувного резинового круга, ватных колец;</w:t>
            </w:r>
          </w:p>
          <w:p w14:paraId="60A2710B" w14:textId="77777777" w:rsidR="00B737BA" w:rsidRDefault="00464AC4">
            <w:pPr>
              <w:spacing w:after="0" w:line="240" w:lineRule="auto"/>
              <w:jc w:val="left"/>
              <w:rPr>
                <w:rFonts w:ascii="Times New Roman" w:hAnsi="Times New Roman"/>
                <w:sz w:val="24"/>
                <w:szCs w:val="24"/>
              </w:rPr>
            </w:pPr>
            <w:r>
              <w:rPr>
                <w:rFonts w:ascii="Times New Roman" w:hAnsi="Times New Roman"/>
                <w:sz w:val="24"/>
                <w:szCs w:val="24"/>
              </w:rPr>
              <w:t>Д) Растирания кожи раствором перманганата калия при появлении гиперемии.</w:t>
            </w:r>
          </w:p>
          <w:p w14:paraId="52D7905B" w14:textId="77777777" w:rsidR="00B737BA" w:rsidRDefault="00464AC4">
            <w:pPr>
              <w:spacing w:after="0" w:line="240" w:lineRule="auto"/>
              <w:jc w:val="left"/>
              <w:rPr>
                <w:rFonts w:ascii="Times New Roman" w:hAnsi="Times New Roman"/>
                <w:sz w:val="24"/>
                <w:szCs w:val="24"/>
              </w:rPr>
            </w:pPr>
            <w:r>
              <w:rPr>
                <w:rFonts w:ascii="Times New Roman" w:hAnsi="Times New Roman"/>
                <w:sz w:val="24"/>
                <w:szCs w:val="24"/>
              </w:rPr>
              <w:t>Ключ: Д</w:t>
            </w:r>
          </w:p>
          <w:p w14:paraId="1461F044" w14:textId="77777777" w:rsidR="00B737BA" w:rsidRDefault="00B737BA">
            <w:pPr>
              <w:spacing w:after="0" w:line="240" w:lineRule="auto"/>
              <w:jc w:val="left"/>
              <w:rPr>
                <w:rFonts w:ascii="Times New Roman" w:hAnsi="Times New Roman"/>
                <w:sz w:val="24"/>
                <w:szCs w:val="24"/>
              </w:rPr>
            </w:pPr>
          </w:p>
          <w:p w14:paraId="5BEBB125" w14:textId="7E3982E7" w:rsidR="00B737BA" w:rsidRDefault="002969EE">
            <w:pPr>
              <w:spacing w:after="0" w:line="240" w:lineRule="auto"/>
              <w:jc w:val="left"/>
              <w:rPr>
                <w:rFonts w:ascii="Times New Roman" w:hAnsi="Times New Roman"/>
                <w:sz w:val="24"/>
                <w:szCs w:val="24"/>
              </w:rPr>
            </w:pPr>
            <w:r>
              <w:rPr>
                <w:rFonts w:ascii="Times New Roman" w:hAnsi="Times New Roman"/>
                <w:sz w:val="24"/>
                <w:szCs w:val="24"/>
              </w:rPr>
              <w:t>30</w:t>
            </w:r>
            <w:r w:rsidR="00464AC4">
              <w:rPr>
                <w:rFonts w:ascii="Times New Roman" w:hAnsi="Times New Roman"/>
                <w:sz w:val="24"/>
                <w:szCs w:val="24"/>
              </w:rPr>
              <w:t>.Препараты, назначаемые "натощак", принимаются пациентом:</w:t>
            </w:r>
          </w:p>
          <w:p w14:paraId="7BF7BDE4" w14:textId="77777777" w:rsidR="00B737BA" w:rsidRDefault="00464AC4">
            <w:pPr>
              <w:spacing w:after="0" w:line="240" w:lineRule="auto"/>
              <w:jc w:val="left"/>
              <w:rPr>
                <w:rFonts w:ascii="Times New Roman" w:hAnsi="Times New Roman"/>
                <w:sz w:val="24"/>
                <w:szCs w:val="24"/>
              </w:rPr>
            </w:pPr>
            <w:r>
              <w:rPr>
                <w:rFonts w:ascii="Times New Roman" w:hAnsi="Times New Roman"/>
                <w:sz w:val="24"/>
                <w:szCs w:val="24"/>
              </w:rPr>
              <w:t>А) Не менее, чем за 30-60 мин до еды или</w:t>
            </w:r>
            <w:r>
              <w:rPr>
                <w:sz w:val="24"/>
                <w:szCs w:val="24"/>
              </w:rPr>
              <w:t xml:space="preserve"> </w:t>
            </w:r>
            <w:r>
              <w:rPr>
                <w:rFonts w:ascii="Times New Roman" w:hAnsi="Times New Roman"/>
                <w:sz w:val="24"/>
                <w:szCs w:val="24"/>
              </w:rPr>
              <w:t>не ранее, чем через 2 часа после еды</w:t>
            </w:r>
          </w:p>
          <w:p w14:paraId="6A3CD1C8" w14:textId="77777777" w:rsidR="00B737BA" w:rsidRDefault="00464AC4">
            <w:pPr>
              <w:spacing w:after="0" w:line="240" w:lineRule="auto"/>
              <w:jc w:val="left"/>
              <w:rPr>
                <w:rFonts w:ascii="Times New Roman" w:hAnsi="Times New Roman"/>
                <w:sz w:val="24"/>
                <w:szCs w:val="24"/>
              </w:rPr>
            </w:pPr>
            <w:r>
              <w:rPr>
                <w:rFonts w:ascii="Times New Roman" w:hAnsi="Times New Roman"/>
                <w:sz w:val="24"/>
                <w:szCs w:val="24"/>
              </w:rPr>
              <w:t>Б) За 10 мин до еды или</w:t>
            </w:r>
            <w:r>
              <w:rPr>
                <w:sz w:val="24"/>
                <w:szCs w:val="24"/>
              </w:rPr>
              <w:t xml:space="preserve"> </w:t>
            </w:r>
            <w:r>
              <w:rPr>
                <w:rFonts w:ascii="Times New Roman" w:hAnsi="Times New Roman"/>
                <w:sz w:val="24"/>
                <w:szCs w:val="24"/>
              </w:rPr>
              <w:t>через 1 час после еды</w:t>
            </w:r>
          </w:p>
          <w:p w14:paraId="3A48CC89" w14:textId="77777777" w:rsidR="00B737BA" w:rsidRDefault="00464AC4">
            <w:pPr>
              <w:spacing w:after="0" w:line="240" w:lineRule="auto"/>
              <w:jc w:val="left"/>
              <w:rPr>
                <w:rFonts w:ascii="Times New Roman" w:hAnsi="Times New Roman"/>
                <w:sz w:val="24"/>
                <w:szCs w:val="24"/>
              </w:rPr>
            </w:pPr>
            <w:r>
              <w:rPr>
                <w:rFonts w:ascii="Times New Roman" w:hAnsi="Times New Roman"/>
                <w:sz w:val="24"/>
                <w:szCs w:val="24"/>
              </w:rPr>
              <w:t>В) За 5 мин до еды или</w:t>
            </w:r>
            <w:r>
              <w:rPr>
                <w:sz w:val="24"/>
                <w:szCs w:val="24"/>
              </w:rPr>
              <w:t xml:space="preserve"> </w:t>
            </w:r>
            <w:r>
              <w:rPr>
                <w:rFonts w:ascii="Times New Roman" w:hAnsi="Times New Roman"/>
                <w:sz w:val="24"/>
                <w:szCs w:val="24"/>
              </w:rPr>
              <w:t>через 5 минут после еды</w:t>
            </w:r>
          </w:p>
          <w:p w14:paraId="15DB664F" w14:textId="77777777" w:rsidR="00B737BA" w:rsidRDefault="00464AC4">
            <w:pPr>
              <w:spacing w:after="0" w:line="240" w:lineRule="auto"/>
              <w:jc w:val="left"/>
              <w:rPr>
                <w:rFonts w:ascii="Times New Roman" w:hAnsi="Times New Roman"/>
                <w:sz w:val="24"/>
                <w:szCs w:val="24"/>
              </w:rPr>
            </w:pPr>
            <w:r>
              <w:rPr>
                <w:rFonts w:ascii="Times New Roman" w:hAnsi="Times New Roman"/>
                <w:sz w:val="24"/>
                <w:szCs w:val="24"/>
              </w:rPr>
              <w:t>Г) Непосредственно перед едой</w:t>
            </w:r>
            <w:r>
              <w:rPr>
                <w:sz w:val="24"/>
                <w:szCs w:val="24"/>
              </w:rPr>
              <w:t xml:space="preserve"> </w:t>
            </w:r>
            <w:r>
              <w:rPr>
                <w:rFonts w:ascii="Times New Roman" w:hAnsi="Times New Roman"/>
                <w:sz w:val="24"/>
                <w:szCs w:val="24"/>
              </w:rPr>
              <w:t>или не ранее, чем через 2 часа после еды</w:t>
            </w:r>
          </w:p>
          <w:p w14:paraId="1CF0A391" w14:textId="77777777" w:rsidR="00B737BA" w:rsidRDefault="00464AC4">
            <w:pPr>
              <w:spacing w:after="0" w:line="240" w:lineRule="auto"/>
              <w:jc w:val="left"/>
              <w:rPr>
                <w:rFonts w:ascii="Times New Roman" w:hAnsi="Times New Roman"/>
                <w:sz w:val="24"/>
                <w:szCs w:val="24"/>
              </w:rPr>
            </w:pPr>
            <w:r>
              <w:rPr>
                <w:rFonts w:ascii="Times New Roman" w:hAnsi="Times New Roman"/>
                <w:sz w:val="24"/>
                <w:szCs w:val="24"/>
              </w:rPr>
              <w:t>Д) Непосредственно перед едой или сразу после еды</w:t>
            </w:r>
          </w:p>
          <w:p w14:paraId="56BFB45C" w14:textId="77777777" w:rsidR="00B737BA" w:rsidRDefault="00464AC4">
            <w:pPr>
              <w:spacing w:after="0" w:line="240" w:lineRule="auto"/>
              <w:jc w:val="left"/>
              <w:rPr>
                <w:rFonts w:ascii="Times New Roman" w:hAnsi="Times New Roman"/>
                <w:sz w:val="24"/>
                <w:szCs w:val="24"/>
              </w:rPr>
            </w:pPr>
            <w:r>
              <w:rPr>
                <w:rFonts w:ascii="Times New Roman" w:hAnsi="Times New Roman"/>
                <w:sz w:val="24"/>
                <w:szCs w:val="24"/>
              </w:rPr>
              <w:lastRenderedPageBreak/>
              <w:t>Ключ: А</w:t>
            </w:r>
          </w:p>
          <w:p w14:paraId="6279177A" w14:textId="7F5FD233" w:rsidR="00B737BA" w:rsidRDefault="00B737BA">
            <w:pPr>
              <w:autoSpaceDE w:val="0"/>
              <w:autoSpaceDN w:val="0"/>
              <w:spacing w:after="0" w:line="240" w:lineRule="auto"/>
              <w:jc w:val="left"/>
              <w:rPr>
                <w:rFonts w:ascii="Times New Roman" w:hAnsi="Times New Roman"/>
                <w:color w:val="000000"/>
                <w:sz w:val="24"/>
                <w:szCs w:val="24"/>
                <w:shd w:val="clear" w:color="auto" w:fill="FFFFFF"/>
              </w:rPr>
            </w:pPr>
          </w:p>
        </w:tc>
      </w:tr>
    </w:tbl>
    <w:p w14:paraId="773F7FC0" w14:textId="77777777" w:rsidR="00B737BA" w:rsidRDefault="00B737BA" w:rsidP="002969EE">
      <w:pPr>
        <w:widowControl w:val="0"/>
        <w:autoSpaceDE w:val="0"/>
        <w:autoSpaceDN w:val="0"/>
        <w:spacing w:after="0" w:line="240" w:lineRule="auto"/>
        <w:rPr>
          <w:rFonts w:ascii="Times New Roman" w:hAnsi="Times New Roman"/>
          <w:b/>
          <w:sz w:val="24"/>
          <w:szCs w:val="24"/>
        </w:rPr>
      </w:pPr>
    </w:p>
    <w:p w14:paraId="5A14D82B" w14:textId="77777777" w:rsidR="00B737BA" w:rsidRDefault="00B737BA">
      <w:pPr>
        <w:widowControl w:val="0"/>
        <w:autoSpaceDE w:val="0"/>
        <w:autoSpaceDN w:val="0"/>
        <w:spacing w:after="0" w:line="240" w:lineRule="auto"/>
        <w:jc w:val="center"/>
        <w:rPr>
          <w:rFonts w:ascii="Times New Roman" w:hAnsi="Times New Roman"/>
          <w:b/>
          <w:sz w:val="24"/>
          <w:szCs w:val="24"/>
        </w:rPr>
      </w:pPr>
    </w:p>
    <w:p w14:paraId="6CB5C75B" w14:textId="77777777" w:rsidR="00B737BA" w:rsidRDefault="00464AC4">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8"/>
          <w:szCs w:val="28"/>
        </w:rPr>
        <w:t>Оценочные средства для промежуточного контроля</w:t>
      </w:r>
    </w:p>
    <w:p w14:paraId="64D08C72" w14:textId="77777777" w:rsidR="00B737BA" w:rsidRDefault="00B737BA">
      <w:pPr>
        <w:widowControl w:val="0"/>
        <w:autoSpaceDE w:val="0"/>
        <w:autoSpaceDN w:val="0"/>
        <w:spacing w:after="0" w:line="240" w:lineRule="auto"/>
        <w:jc w:val="center"/>
        <w:rPr>
          <w:rFonts w:ascii="Times New Roman" w:hAnsi="Times New Roman"/>
          <w:b/>
          <w:sz w:val="24"/>
          <w:szCs w:val="24"/>
        </w:rPr>
      </w:pPr>
    </w:p>
    <w:tbl>
      <w:tblPr>
        <w:tblStyle w:val="a4"/>
        <w:tblW w:w="0" w:type="auto"/>
        <w:tblLook w:val="04A0" w:firstRow="1" w:lastRow="0" w:firstColumn="1" w:lastColumn="0" w:noHBand="0" w:noVBand="1"/>
      </w:tblPr>
      <w:tblGrid>
        <w:gridCol w:w="4022"/>
        <w:gridCol w:w="10906"/>
      </w:tblGrid>
      <w:tr w:rsidR="0078014A" w14:paraId="792E1243" w14:textId="77777777" w:rsidTr="00EC7038">
        <w:tc>
          <w:tcPr>
            <w:tcW w:w="4022" w:type="dxa"/>
          </w:tcPr>
          <w:p w14:paraId="2BB18669" w14:textId="77777777" w:rsidR="0078014A" w:rsidRDefault="0078014A" w:rsidP="00EC7038">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14:paraId="547E26D6" w14:textId="77777777" w:rsidR="0078014A" w:rsidRDefault="0078014A" w:rsidP="00EC7038">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0906" w:type="dxa"/>
          </w:tcPr>
          <w:p w14:paraId="06A4BE88" w14:textId="77777777" w:rsidR="0078014A" w:rsidRDefault="0078014A" w:rsidP="00EC7038">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78014A" w14:paraId="7A172E87" w14:textId="77777777" w:rsidTr="00EC7038">
        <w:tc>
          <w:tcPr>
            <w:tcW w:w="4022" w:type="dxa"/>
          </w:tcPr>
          <w:p w14:paraId="777F90A5" w14:textId="77777777" w:rsidR="0078014A" w:rsidRDefault="0078014A" w:rsidP="00EC7038">
            <w:pPr>
              <w:autoSpaceDE w:val="0"/>
              <w:autoSpaceDN w:val="0"/>
              <w:spacing w:after="0" w:line="240" w:lineRule="auto"/>
              <w:rPr>
                <w:rFonts w:ascii="Times New Roman" w:hAnsi="Times New Roman"/>
                <w:bCs/>
                <w:sz w:val="24"/>
                <w:szCs w:val="24"/>
              </w:rPr>
            </w:pPr>
            <w:r>
              <w:rPr>
                <w:rFonts w:ascii="Times New Roman" w:hAnsi="Times New Roman"/>
                <w:bCs/>
                <w:sz w:val="24"/>
                <w:szCs w:val="24"/>
              </w:rPr>
              <w:t xml:space="preserve">ОК 01 – Выбирать способы решения задач профессиональной деятельности применительно к различным контекстам </w:t>
            </w:r>
          </w:p>
          <w:p w14:paraId="73DCF0F7" w14:textId="77777777" w:rsidR="0078014A" w:rsidRDefault="0078014A" w:rsidP="00EC7038">
            <w:pPr>
              <w:autoSpaceDE w:val="0"/>
              <w:autoSpaceDN w:val="0"/>
              <w:spacing w:after="0" w:line="240" w:lineRule="auto"/>
              <w:jc w:val="center"/>
              <w:rPr>
                <w:rFonts w:ascii="Times New Roman" w:hAnsi="Times New Roman"/>
                <w:b/>
                <w:sz w:val="24"/>
                <w:szCs w:val="24"/>
              </w:rPr>
            </w:pPr>
          </w:p>
        </w:tc>
        <w:tc>
          <w:tcPr>
            <w:tcW w:w="10906" w:type="dxa"/>
          </w:tcPr>
          <w:p w14:paraId="7E152AA3" w14:textId="77777777" w:rsidR="0078014A" w:rsidRDefault="0078014A" w:rsidP="00EC7038">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0D11B99C" w14:textId="77777777" w:rsidR="0078014A" w:rsidRDefault="0078014A" w:rsidP="00EC7038">
            <w:pPr>
              <w:widowControl/>
              <w:spacing w:after="0" w:line="240" w:lineRule="auto"/>
              <w:jc w:val="left"/>
              <w:rPr>
                <w:rFonts w:ascii="Times New Roman" w:hAnsi="Times New Roman"/>
                <w:sz w:val="24"/>
                <w:szCs w:val="24"/>
              </w:rPr>
            </w:pPr>
          </w:p>
          <w:p w14:paraId="144FB0C5" w14:textId="11FC1E74"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1. У больного пульс слабого наполнения. О чем следует думать?</w:t>
            </w:r>
          </w:p>
          <w:p w14:paraId="503D3D0C"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А) Падении артериального давления</w:t>
            </w:r>
          </w:p>
          <w:p w14:paraId="585BDA23"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Б) Повышении артериального давления</w:t>
            </w:r>
          </w:p>
          <w:p w14:paraId="56CC5651"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В) Дефиците пульса</w:t>
            </w:r>
          </w:p>
          <w:p w14:paraId="781846F3"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Г) Дыхательной недостаточности</w:t>
            </w:r>
          </w:p>
          <w:p w14:paraId="5666DD33"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5095A5F5" w14:textId="4340D05C" w:rsidR="0078014A" w:rsidRDefault="0078014A" w:rsidP="00EC7038">
            <w:pPr>
              <w:widowControl/>
              <w:spacing w:after="0" w:line="240" w:lineRule="auto"/>
              <w:jc w:val="left"/>
              <w:rPr>
                <w:rFonts w:ascii="Times New Roman" w:hAnsi="Times New Roman"/>
                <w:sz w:val="24"/>
                <w:szCs w:val="24"/>
              </w:rPr>
            </w:pPr>
          </w:p>
          <w:p w14:paraId="180C8AB0"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2.С целью остановки кровотечения из носовой полости используют марлевые турунды, смоченные</w:t>
            </w:r>
          </w:p>
          <w:p w14:paraId="34313DE2"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А) 10% раствором камфорного масла</w:t>
            </w:r>
          </w:p>
          <w:p w14:paraId="601FC690"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Б) 3% раствором перекиси водорода</w:t>
            </w:r>
          </w:p>
          <w:p w14:paraId="3E117CBF"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В) 70% раствором этилового спирта</w:t>
            </w:r>
          </w:p>
          <w:p w14:paraId="3FEB7D95"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Г) Вазелиновым маслом</w:t>
            </w:r>
          </w:p>
          <w:p w14:paraId="483DA0EF"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Ключ: Б</w:t>
            </w:r>
          </w:p>
          <w:p w14:paraId="7F53C890" w14:textId="77777777" w:rsidR="0078014A" w:rsidRDefault="0078014A" w:rsidP="00EC7038">
            <w:pPr>
              <w:widowControl/>
              <w:spacing w:after="0" w:line="240" w:lineRule="auto"/>
              <w:jc w:val="left"/>
              <w:rPr>
                <w:rFonts w:ascii="Times New Roman" w:hAnsi="Times New Roman"/>
                <w:sz w:val="24"/>
                <w:szCs w:val="24"/>
              </w:rPr>
            </w:pPr>
          </w:p>
          <w:p w14:paraId="6EEFFAFB"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3.Укажите для чего характерен аритмичный пульс</w:t>
            </w:r>
          </w:p>
          <w:p w14:paraId="077C6EF1"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А) Для фибрилляции предсердий, для экстрасистолии</w:t>
            </w:r>
          </w:p>
          <w:p w14:paraId="4BB8BB7D"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Б) Для дыхательной и сердечной недостаточности</w:t>
            </w:r>
          </w:p>
          <w:p w14:paraId="08FD7D22"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 xml:space="preserve">В) Для </w:t>
            </w:r>
            <w:proofErr w:type="spellStart"/>
            <w:r>
              <w:rPr>
                <w:rFonts w:ascii="Times New Roman" w:hAnsi="Times New Roman"/>
                <w:sz w:val="24"/>
                <w:szCs w:val="24"/>
              </w:rPr>
              <w:t>тахи</w:t>
            </w:r>
            <w:proofErr w:type="spellEnd"/>
            <w:r>
              <w:rPr>
                <w:rFonts w:ascii="Times New Roman" w:hAnsi="Times New Roman"/>
                <w:sz w:val="24"/>
                <w:szCs w:val="24"/>
              </w:rPr>
              <w:t>- и брадикардии</w:t>
            </w:r>
          </w:p>
          <w:p w14:paraId="7FB64934"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Довышенного</w:t>
            </w:r>
            <w:proofErr w:type="spellEnd"/>
            <w:r>
              <w:rPr>
                <w:rFonts w:ascii="Times New Roman" w:hAnsi="Times New Roman"/>
                <w:sz w:val="24"/>
                <w:szCs w:val="24"/>
              </w:rPr>
              <w:t xml:space="preserve"> и нормального давления</w:t>
            </w:r>
          </w:p>
          <w:p w14:paraId="0F235784"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Д) Для ожирения и истощения</w:t>
            </w:r>
          </w:p>
          <w:p w14:paraId="59E10DBC"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29D8DAA3" w14:textId="77777777" w:rsidR="0078014A" w:rsidRDefault="0078014A" w:rsidP="00EC7038">
            <w:pPr>
              <w:widowControl/>
              <w:spacing w:after="0" w:line="240" w:lineRule="auto"/>
              <w:jc w:val="left"/>
              <w:rPr>
                <w:rFonts w:ascii="Times New Roman" w:hAnsi="Times New Roman"/>
                <w:sz w:val="24"/>
                <w:szCs w:val="24"/>
              </w:rPr>
            </w:pPr>
          </w:p>
          <w:p w14:paraId="7F4863EC" w14:textId="77777777" w:rsidR="0078014A" w:rsidRDefault="0078014A" w:rsidP="00EC7038">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14:paraId="172E443B" w14:textId="77777777" w:rsidR="0078014A" w:rsidRDefault="0078014A" w:rsidP="00EC7038">
            <w:pPr>
              <w:spacing w:after="0" w:line="240" w:lineRule="auto"/>
              <w:jc w:val="left"/>
              <w:rPr>
                <w:rFonts w:ascii="Times New Roman" w:hAnsi="Times New Roman"/>
                <w:b/>
                <w:sz w:val="24"/>
                <w:szCs w:val="24"/>
              </w:rPr>
            </w:pPr>
          </w:p>
          <w:p w14:paraId="545087AC" w14:textId="0BAF0D3B" w:rsidR="0078014A" w:rsidRDefault="0078014A" w:rsidP="0078014A">
            <w:pPr>
              <w:widowControl/>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4. Как должна действовать медсестра, если больного в период выздоровления после пневмонии во время критического снижения температуры беспокоит головокружение, связанное со снижением артериального давления?</w:t>
            </w:r>
          </w:p>
          <w:p w14:paraId="3071B97D" w14:textId="77777777" w:rsidR="0078014A" w:rsidRDefault="0078014A" w:rsidP="0078014A">
            <w:pPr>
              <w:widowControl/>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А) Уложить пациента.</w:t>
            </w:r>
          </w:p>
          <w:p w14:paraId="15E5B3D9" w14:textId="77777777" w:rsidR="0078014A" w:rsidRDefault="0078014A" w:rsidP="0078014A">
            <w:pPr>
              <w:widowControl/>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Б) Укрыть пациента.</w:t>
            </w:r>
          </w:p>
          <w:p w14:paraId="28315198" w14:textId="77777777" w:rsidR="0078014A" w:rsidRDefault="0078014A" w:rsidP="0078014A">
            <w:pPr>
              <w:widowControl/>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В) Приподнять ножной конец кровати.</w:t>
            </w:r>
          </w:p>
          <w:p w14:paraId="0713EBD2" w14:textId="77777777" w:rsidR="0078014A" w:rsidRDefault="0078014A" w:rsidP="0078014A">
            <w:pPr>
              <w:widowControl/>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Г) Дать выпить сладкий теплый чай.</w:t>
            </w:r>
          </w:p>
          <w:p w14:paraId="224A823A" w14:textId="77777777" w:rsidR="0078014A" w:rsidRDefault="0078014A" w:rsidP="0078014A">
            <w:pPr>
              <w:autoSpaceDE w:val="0"/>
              <w:autoSpaceDN w:val="0"/>
              <w:spacing w:after="0" w:line="240" w:lineRule="auto"/>
              <w:jc w:val="left"/>
              <w:rPr>
                <w:rFonts w:ascii="Times New Roman" w:hAnsi="Times New Roman"/>
                <w:sz w:val="24"/>
                <w:szCs w:val="24"/>
              </w:rPr>
            </w:pPr>
            <w:r>
              <w:rPr>
                <w:rFonts w:ascii="Times New Roman" w:hAnsi="Times New Roman"/>
                <w:color w:val="000000"/>
                <w:sz w:val="24"/>
                <w:szCs w:val="24"/>
                <w:shd w:val="clear" w:color="auto" w:fill="FFFFFF"/>
              </w:rPr>
              <w:t>Ключ: А</w:t>
            </w:r>
            <w:r w:rsidRPr="00763556">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В</w:t>
            </w:r>
            <w:r w:rsidRPr="00763556">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Б</w:t>
            </w:r>
            <w:r w:rsidRPr="00763556">
              <w:rPr>
                <w:rFonts w:ascii="Times New Roman" w:hAnsi="Times New Roman"/>
                <w:sz w:val="24"/>
                <w:szCs w:val="24"/>
              </w:rPr>
              <w:t xml:space="preserve">, </w:t>
            </w:r>
            <w:r>
              <w:rPr>
                <w:rFonts w:ascii="Times New Roman" w:hAnsi="Times New Roman"/>
                <w:sz w:val="24"/>
                <w:szCs w:val="24"/>
              </w:rPr>
              <w:t>Г</w:t>
            </w:r>
          </w:p>
          <w:p w14:paraId="124B9EC9" w14:textId="1F72A19F" w:rsidR="0078014A" w:rsidRDefault="0078014A" w:rsidP="00EC7038">
            <w:pPr>
              <w:autoSpaceDE w:val="0"/>
              <w:autoSpaceDN w:val="0"/>
              <w:spacing w:after="0" w:line="240" w:lineRule="auto"/>
              <w:jc w:val="left"/>
              <w:rPr>
                <w:rFonts w:ascii="Times New Roman" w:hAnsi="Times New Roman"/>
                <w:b/>
                <w:sz w:val="24"/>
                <w:szCs w:val="24"/>
              </w:rPr>
            </w:pPr>
          </w:p>
        </w:tc>
      </w:tr>
      <w:tr w:rsidR="0078014A" w14:paraId="7B6EF4AE" w14:textId="77777777" w:rsidTr="00EC7038">
        <w:tc>
          <w:tcPr>
            <w:tcW w:w="4022" w:type="dxa"/>
          </w:tcPr>
          <w:p w14:paraId="6660E302" w14:textId="77777777" w:rsidR="0078014A" w:rsidRDefault="0078014A" w:rsidP="00EC7038">
            <w:pPr>
              <w:autoSpaceDE w:val="0"/>
              <w:autoSpaceDN w:val="0"/>
              <w:spacing w:after="0" w:line="240" w:lineRule="auto"/>
              <w:rPr>
                <w:rFonts w:ascii="Times New Roman" w:hAnsi="Times New Roman"/>
                <w:bCs/>
                <w:sz w:val="24"/>
                <w:szCs w:val="24"/>
              </w:rPr>
            </w:pPr>
            <w:r>
              <w:rPr>
                <w:rFonts w:ascii="Times New Roman" w:hAnsi="Times New Roman"/>
                <w:bCs/>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DF1A835" w14:textId="77777777" w:rsidR="0078014A" w:rsidRDefault="0078014A" w:rsidP="00EC7038">
            <w:pPr>
              <w:autoSpaceDE w:val="0"/>
              <w:autoSpaceDN w:val="0"/>
              <w:spacing w:after="0" w:line="240" w:lineRule="auto"/>
              <w:jc w:val="center"/>
              <w:rPr>
                <w:rFonts w:ascii="Times New Roman" w:hAnsi="Times New Roman"/>
                <w:b/>
                <w:sz w:val="24"/>
                <w:szCs w:val="24"/>
              </w:rPr>
            </w:pPr>
          </w:p>
        </w:tc>
        <w:tc>
          <w:tcPr>
            <w:tcW w:w="10906" w:type="dxa"/>
          </w:tcPr>
          <w:p w14:paraId="2ACEC2FC" w14:textId="77777777" w:rsidR="0078014A" w:rsidRDefault="0078014A" w:rsidP="00EC7038">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591B0D32" w14:textId="77777777" w:rsidR="0078014A" w:rsidRDefault="0078014A" w:rsidP="00EC7038">
            <w:pPr>
              <w:widowControl/>
              <w:spacing w:after="0" w:line="240" w:lineRule="auto"/>
              <w:jc w:val="left"/>
              <w:rPr>
                <w:rFonts w:ascii="Times New Roman" w:hAnsi="Times New Roman"/>
                <w:b/>
                <w:sz w:val="24"/>
                <w:szCs w:val="24"/>
              </w:rPr>
            </w:pPr>
          </w:p>
          <w:p w14:paraId="7DD61439"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5.Наиболее часто пролежни возникают:</w:t>
            </w:r>
          </w:p>
          <w:p w14:paraId="18D2BF7A"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А) В области крестца, лопаток, локтей и пяток, затылочной области;</w:t>
            </w:r>
          </w:p>
          <w:p w14:paraId="68086D08"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Б) В области ягодиц, задней поверхности шеи;</w:t>
            </w:r>
          </w:p>
          <w:p w14:paraId="264BB136"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В) В области боковой поверхности грудной клетки, локтей;</w:t>
            </w:r>
          </w:p>
          <w:p w14:paraId="40DA2E46"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Г) В области большого вертела, бёдер, поясничной области;</w:t>
            </w:r>
          </w:p>
          <w:p w14:paraId="0D2DFC1D"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Д) В области задней поверхности шеи, затылка.</w:t>
            </w:r>
          </w:p>
          <w:p w14:paraId="382D9F5B"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49473016" w14:textId="77777777" w:rsidR="0078014A" w:rsidRDefault="0078014A" w:rsidP="00EC7038">
            <w:pPr>
              <w:widowControl/>
              <w:spacing w:after="0" w:line="240" w:lineRule="auto"/>
              <w:jc w:val="left"/>
              <w:rPr>
                <w:rFonts w:ascii="Times New Roman" w:hAnsi="Times New Roman"/>
                <w:sz w:val="24"/>
                <w:szCs w:val="24"/>
              </w:rPr>
            </w:pPr>
          </w:p>
          <w:p w14:paraId="4B0CA784"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6.Какое нормальное значение температуры тела, измеряемой на слизистых оболочках (в °С)?</w:t>
            </w:r>
          </w:p>
          <w:p w14:paraId="3F833F88"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А) 39,0-41,0</w:t>
            </w:r>
          </w:p>
          <w:p w14:paraId="2929104F"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Б) 38,0-38,9</w:t>
            </w:r>
          </w:p>
          <w:p w14:paraId="2763809D"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В) 36,5- 37,5</w:t>
            </w:r>
          </w:p>
          <w:p w14:paraId="2F49DFAD"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Г) 36,0-36,9</w:t>
            </w:r>
          </w:p>
          <w:p w14:paraId="4016C51E"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Д) 35,0-36,0</w:t>
            </w:r>
          </w:p>
          <w:p w14:paraId="4494DE80"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Ключ: В</w:t>
            </w:r>
          </w:p>
          <w:p w14:paraId="17C175E1" w14:textId="77777777" w:rsidR="0078014A" w:rsidRDefault="0078014A" w:rsidP="00EC7038">
            <w:pPr>
              <w:widowControl/>
              <w:spacing w:after="0" w:line="240" w:lineRule="auto"/>
              <w:jc w:val="left"/>
              <w:rPr>
                <w:rFonts w:ascii="Times New Roman" w:hAnsi="Times New Roman"/>
                <w:sz w:val="24"/>
                <w:szCs w:val="24"/>
              </w:rPr>
            </w:pPr>
          </w:p>
          <w:p w14:paraId="73D3FBA5"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7.Только для желудочного кровотечения характерны</w:t>
            </w:r>
          </w:p>
          <w:p w14:paraId="2669F103"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А) Слабость, головокружение, обморок</w:t>
            </w:r>
          </w:p>
          <w:p w14:paraId="494FD489"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Б) Нитевидный пульс, слабость</w:t>
            </w:r>
          </w:p>
          <w:p w14:paraId="16995A72"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В) Понижение давления, головокружение</w:t>
            </w:r>
          </w:p>
          <w:p w14:paraId="142F969E"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 xml:space="preserve">Г) Рвота «кофейной гущей», дегтеобразный стул </w:t>
            </w:r>
          </w:p>
          <w:p w14:paraId="00B1DEA7"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Ключ: Г</w:t>
            </w:r>
          </w:p>
          <w:p w14:paraId="42B7696F" w14:textId="77777777" w:rsidR="0078014A" w:rsidRDefault="0078014A" w:rsidP="00EC7038">
            <w:pPr>
              <w:widowControl/>
              <w:spacing w:after="0" w:line="240" w:lineRule="auto"/>
              <w:jc w:val="left"/>
              <w:rPr>
                <w:rFonts w:ascii="Times New Roman" w:hAnsi="Times New Roman"/>
                <w:sz w:val="24"/>
                <w:szCs w:val="24"/>
              </w:rPr>
            </w:pPr>
          </w:p>
          <w:p w14:paraId="1154AD15"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8.Для легочного кровотечения характерны</w:t>
            </w:r>
          </w:p>
          <w:p w14:paraId="7880B0D4"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А) Рвота «кофейной гущей», дегтеобразный стул</w:t>
            </w:r>
          </w:p>
          <w:p w14:paraId="7C0CA9AD"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Б) Нитевидный пульс, слабость, дегтеобразный стул</w:t>
            </w:r>
          </w:p>
          <w:p w14:paraId="0CD64B03"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В) Понижение давления, головокружение,</w:t>
            </w:r>
            <w:r>
              <w:rPr>
                <w:sz w:val="24"/>
                <w:szCs w:val="24"/>
              </w:rPr>
              <w:t xml:space="preserve"> </w:t>
            </w:r>
            <w:r>
              <w:rPr>
                <w:rFonts w:ascii="Times New Roman" w:hAnsi="Times New Roman"/>
                <w:sz w:val="24"/>
                <w:szCs w:val="24"/>
              </w:rPr>
              <w:t>рвота «кофейной гущей»</w:t>
            </w:r>
          </w:p>
          <w:p w14:paraId="14085AA1"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Г) Кашель с алой кровью, понижение давления, головокружение</w:t>
            </w:r>
          </w:p>
          <w:p w14:paraId="1F89903B" w14:textId="77777777" w:rsidR="0078014A" w:rsidRPr="005423A5"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 xml:space="preserve">Ключ: Г </w:t>
            </w:r>
          </w:p>
        </w:tc>
      </w:tr>
      <w:tr w:rsidR="0078014A" w14:paraId="703FE3D6" w14:textId="77777777" w:rsidTr="00EC7038">
        <w:tc>
          <w:tcPr>
            <w:tcW w:w="4022" w:type="dxa"/>
          </w:tcPr>
          <w:p w14:paraId="6AADC1D3" w14:textId="77777777" w:rsidR="0078014A" w:rsidRDefault="0078014A" w:rsidP="00EC7038">
            <w:pPr>
              <w:autoSpaceDE w:val="0"/>
              <w:autoSpaceDN w:val="0"/>
              <w:spacing w:after="0" w:line="240" w:lineRule="auto"/>
              <w:rPr>
                <w:rFonts w:ascii="Times New Roman" w:hAnsi="Times New Roman"/>
                <w:bCs/>
                <w:sz w:val="24"/>
                <w:szCs w:val="24"/>
              </w:rPr>
            </w:pPr>
            <w:r>
              <w:rPr>
                <w:rFonts w:ascii="Times New Roman" w:hAnsi="Times New Roman"/>
                <w:bCs/>
                <w:sz w:val="24"/>
                <w:szCs w:val="24"/>
              </w:rPr>
              <w:lastRenderedPageBreak/>
              <w:t>ОК 04. Эффективно взаимодействовать и работать в коллективе и команде</w:t>
            </w:r>
          </w:p>
          <w:p w14:paraId="26F1BD5B" w14:textId="77777777" w:rsidR="0078014A" w:rsidRDefault="0078014A" w:rsidP="00EC7038">
            <w:pPr>
              <w:autoSpaceDE w:val="0"/>
              <w:autoSpaceDN w:val="0"/>
              <w:spacing w:after="0" w:line="240" w:lineRule="auto"/>
              <w:jc w:val="center"/>
              <w:rPr>
                <w:rFonts w:ascii="Times New Roman" w:hAnsi="Times New Roman"/>
                <w:b/>
                <w:sz w:val="24"/>
                <w:szCs w:val="24"/>
              </w:rPr>
            </w:pPr>
          </w:p>
        </w:tc>
        <w:tc>
          <w:tcPr>
            <w:tcW w:w="10906" w:type="dxa"/>
          </w:tcPr>
          <w:p w14:paraId="22FA0FA5" w14:textId="77777777" w:rsidR="0078014A" w:rsidRPr="008534E1" w:rsidRDefault="0078014A" w:rsidP="00EC7038">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6E3700A2" w14:textId="77777777" w:rsidR="0078014A" w:rsidRDefault="0078014A" w:rsidP="00EC7038">
            <w:pPr>
              <w:spacing w:after="0" w:line="20" w:lineRule="atLeast"/>
              <w:jc w:val="left"/>
              <w:rPr>
                <w:rFonts w:ascii="Times New Roman" w:hAnsi="Times New Roman"/>
                <w:sz w:val="24"/>
                <w:szCs w:val="24"/>
              </w:rPr>
            </w:pPr>
          </w:p>
          <w:p w14:paraId="4F2042EF"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9.После введения инсулина короткого действия (при отсутствии тяжелой декомпенсации сахарного диабета) пациента следует</w:t>
            </w:r>
          </w:p>
          <w:p w14:paraId="23B49CDF"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А) Накормить через 15-20 минут</w:t>
            </w:r>
          </w:p>
          <w:p w14:paraId="62F2ECE1"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Б) Уложить</w:t>
            </w:r>
          </w:p>
          <w:p w14:paraId="1C7653B9"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В) Поставить ему грелку на место инъекции</w:t>
            </w:r>
          </w:p>
          <w:p w14:paraId="0276ADD6"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Г) Измерить ему артериальное давление</w:t>
            </w:r>
          </w:p>
          <w:p w14:paraId="1DF7A51D"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Д) Все верно</w:t>
            </w:r>
          </w:p>
          <w:p w14:paraId="4086101F"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Ключ: А</w:t>
            </w:r>
          </w:p>
          <w:p w14:paraId="722543C9" w14:textId="77777777" w:rsidR="0078014A" w:rsidRDefault="0078014A" w:rsidP="00EC7038">
            <w:pPr>
              <w:spacing w:after="0" w:line="20" w:lineRule="atLeast"/>
              <w:jc w:val="left"/>
              <w:rPr>
                <w:rFonts w:ascii="Times New Roman" w:hAnsi="Times New Roman"/>
                <w:sz w:val="24"/>
                <w:szCs w:val="24"/>
              </w:rPr>
            </w:pPr>
          </w:p>
          <w:p w14:paraId="1AA65DA6"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10.Какое положение показано пациенту с анафилактическим шоком?</w:t>
            </w:r>
          </w:p>
          <w:p w14:paraId="7B6364DF"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А) Сидя с упором на руки</w:t>
            </w:r>
          </w:p>
          <w:p w14:paraId="2F21A85D"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Б) Лежа с приподнятым изголовьем</w:t>
            </w:r>
          </w:p>
          <w:p w14:paraId="3944BA3F"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В) Лежа с приподнятым ножным концом кровати</w:t>
            </w:r>
          </w:p>
          <w:p w14:paraId="1CA9E126"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 xml:space="preserve">Г) Положение </w:t>
            </w:r>
            <w:proofErr w:type="spellStart"/>
            <w:r>
              <w:rPr>
                <w:rFonts w:ascii="Times New Roman" w:hAnsi="Times New Roman"/>
                <w:sz w:val="24"/>
                <w:szCs w:val="24"/>
              </w:rPr>
              <w:t>ортопноэ</w:t>
            </w:r>
            <w:proofErr w:type="spellEnd"/>
          </w:p>
          <w:p w14:paraId="3C2F359D"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Ключ: В</w:t>
            </w:r>
          </w:p>
          <w:p w14:paraId="7A289475" w14:textId="77777777" w:rsidR="0078014A" w:rsidRDefault="0078014A" w:rsidP="00EC7038">
            <w:pPr>
              <w:spacing w:after="0" w:line="20" w:lineRule="atLeast"/>
              <w:jc w:val="left"/>
              <w:rPr>
                <w:rFonts w:ascii="Times New Roman" w:hAnsi="Times New Roman"/>
                <w:b/>
                <w:sz w:val="24"/>
                <w:szCs w:val="24"/>
              </w:rPr>
            </w:pPr>
          </w:p>
          <w:p w14:paraId="14B6308E"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 xml:space="preserve">11.При подготовке пациента к исследованию кала на скрытую кровь необходимо ограничить в пище продукты </w:t>
            </w:r>
          </w:p>
          <w:p w14:paraId="2C71806B"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А) Содержащие клетчатку</w:t>
            </w:r>
            <w:r>
              <w:t xml:space="preserve"> </w:t>
            </w:r>
            <w:r>
              <w:rPr>
                <w:rFonts w:ascii="Times New Roman" w:hAnsi="Times New Roman"/>
                <w:sz w:val="24"/>
                <w:szCs w:val="24"/>
              </w:rPr>
              <w:t>в течение 7 дней</w:t>
            </w:r>
          </w:p>
          <w:p w14:paraId="195851A1"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Б) Содержащие белки</w:t>
            </w:r>
            <w:r>
              <w:t xml:space="preserve"> </w:t>
            </w:r>
            <w:r>
              <w:rPr>
                <w:rFonts w:ascii="Times New Roman" w:hAnsi="Times New Roman"/>
                <w:sz w:val="24"/>
                <w:szCs w:val="24"/>
              </w:rPr>
              <w:t>в течение 3 дней</w:t>
            </w:r>
          </w:p>
          <w:p w14:paraId="6C404F46"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В) Содержащие железо (мясные) в течение 3 дней</w:t>
            </w:r>
          </w:p>
          <w:p w14:paraId="7A2E1CB3"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Г) Содержащие углеводы</w:t>
            </w:r>
            <w:r>
              <w:t xml:space="preserve"> </w:t>
            </w:r>
            <w:r>
              <w:rPr>
                <w:rFonts w:ascii="Times New Roman" w:hAnsi="Times New Roman"/>
                <w:sz w:val="24"/>
                <w:szCs w:val="24"/>
              </w:rPr>
              <w:t>в течение 3 дней</w:t>
            </w:r>
          </w:p>
          <w:p w14:paraId="560FEAFF"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Д) Содержащие клетчатку в течение 3 дней</w:t>
            </w:r>
          </w:p>
          <w:p w14:paraId="3BB72F19" w14:textId="77777777" w:rsidR="0078014A" w:rsidRDefault="0078014A" w:rsidP="00EC7038">
            <w:pPr>
              <w:spacing w:after="0" w:line="20" w:lineRule="atLeast"/>
              <w:jc w:val="left"/>
              <w:rPr>
                <w:rFonts w:ascii="Times New Roman" w:hAnsi="Times New Roman"/>
                <w:sz w:val="24"/>
                <w:szCs w:val="24"/>
              </w:rPr>
            </w:pPr>
            <w:r>
              <w:rPr>
                <w:rFonts w:ascii="Times New Roman" w:hAnsi="Times New Roman"/>
                <w:sz w:val="24"/>
                <w:szCs w:val="24"/>
              </w:rPr>
              <w:t>Ключ: В</w:t>
            </w:r>
          </w:p>
          <w:p w14:paraId="7D96B296" w14:textId="77777777" w:rsidR="0078014A" w:rsidRDefault="0078014A" w:rsidP="00EC7038">
            <w:pPr>
              <w:spacing w:after="0" w:line="20" w:lineRule="atLeast"/>
              <w:jc w:val="left"/>
              <w:rPr>
                <w:rFonts w:ascii="Times New Roman" w:hAnsi="Times New Roman"/>
                <w:b/>
                <w:sz w:val="24"/>
                <w:szCs w:val="24"/>
              </w:rPr>
            </w:pPr>
          </w:p>
          <w:p w14:paraId="194E22E6" w14:textId="77777777" w:rsidR="0078014A" w:rsidRDefault="0078014A" w:rsidP="00EC7038">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14:paraId="659D9583" w14:textId="77777777" w:rsidR="0078014A" w:rsidRDefault="0078014A" w:rsidP="00EC7038">
            <w:pPr>
              <w:spacing w:after="0" w:line="240" w:lineRule="auto"/>
              <w:rPr>
                <w:rFonts w:ascii="Times New Roman" w:hAnsi="Times New Roman"/>
                <w:sz w:val="24"/>
                <w:szCs w:val="24"/>
              </w:rPr>
            </w:pPr>
          </w:p>
          <w:p w14:paraId="697DB920" w14:textId="77777777" w:rsidR="0078014A" w:rsidRDefault="0078014A" w:rsidP="00EC7038">
            <w:pPr>
              <w:spacing w:after="0" w:line="240" w:lineRule="auto"/>
              <w:rPr>
                <w:rFonts w:ascii="Times New Roman" w:hAnsi="Times New Roman"/>
                <w:sz w:val="24"/>
                <w:szCs w:val="24"/>
              </w:rPr>
            </w:pPr>
            <w:r>
              <w:rPr>
                <w:rFonts w:ascii="Times New Roman" w:hAnsi="Times New Roman"/>
                <w:sz w:val="24"/>
                <w:szCs w:val="24"/>
              </w:rPr>
              <w:t>12.Выберите физиотерапевтическую процедуру:</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3"/>
              <w:gridCol w:w="5077"/>
            </w:tblGrid>
            <w:tr w:rsidR="0078014A" w14:paraId="3F7021C3" w14:textId="77777777" w:rsidTr="00EC7038">
              <w:tc>
                <w:tcPr>
                  <w:tcW w:w="5651" w:type="dxa"/>
                </w:tcPr>
                <w:p w14:paraId="1733E81B" w14:textId="77777777" w:rsidR="0078014A" w:rsidRDefault="0078014A" w:rsidP="00EC7038">
                  <w:pPr>
                    <w:spacing w:after="0" w:line="240" w:lineRule="auto"/>
                    <w:rPr>
                      <w:rFonts w:ascii="Times New Roman" w:hAnsi="Times New Roman"/>
                      <w:sz w:val="24"/>
                      <w:szCs w:val="24"/>
                    </w:rPr>
                  </w:pPr>
                  <w:r>
                    <w:rPr>
                      <w:rFonts w:ascii="Times New Roman" w:hAnsi="Times New Roman"/>
                      <w:sz w:val="24"/>
                      <w:szCs w:val="24"/>
                    </w:rPr>
                    <w:t>1. На следующий день после ушиба мягких тканей</w:t>
                  </w:r>
                </w:p>
                <w:p w14:paraId="3D5C015E" w14:textId="77777777" w:rsidR="0078014A" w:rsidRDefault="0078014A" w:rsidP="00EC7038">
                  <w:pPr>
                    <w:spacing w:after="0" w:line="240" w:lineRule="auto"/>
                    <w:rPr>
                      <w:rFonts w:ascii="Times New Roman" w:hAnsi="Times New Roman"/>
                      <w:sz w:val="24"/>
                      <w:szCs w:val="24"/>
                    </w:rPr>
                  </w:pPr>
                  <w:r>
                    <w:rPr>
                      <w:rFonts w:ascii="Times New Roman" w:hAnsi="Times New Roman"/>
                      <w:sz w:val="24"/>
                      <w:szCs w:val="24"/>
                    </w:rPr>
                    <w:t>2. В первые часы после ушиба мягких тканей</w:t>
                  </w:r>
                </w:p>
                <w:p w14:paraId="0DAD3769" w14:textId="77777777" w:rsidR="0078014A" w:rsidRDefault="0078014A" w:rsidP="00EC7038">
                  <w:pPr>
                    <w:spacing w:after="0" w:line="240" w:lineRule="auto"/>
                    <w:rPr>
                      <w:rFonts w:ascii="Times New Roman" w:hAnsi="Times New Roman"/>
                      <w:sz w:val="24"/>
                      <w:szCs w:val="24"/>
                    </w:rPr>
                  </w:pPr>
                  <w:r>
                    <w:rPr>
                      <w:rFonts w:ascii="Times New Roman" w:hAnsi="Times New Roman"/>
                      <w:sz w:val="24"/>
                      <w:szCs w:val="24"/>
                    </w:rPr>
                    <w:t>3. При отите</w:t>
                  </w:r>
                </w:p>
                <w:p w14:paraId="49337CD4" w14:textId="77777777" w:rsidR="0078014A" w:rsidRDefault="0078014A" w:rsidP="00EC7038">
                  <w:pPr>
                    <w:spacing w:after="0" w:line="240" w:lineRule="auto"/>
                    <w:rPr>
                      <w:rFonts w:ascii="Times New Roman" w:hAnsi="Times New Roman"/>
                      <w:sz w:val="24"/>
                      <w:szCs w:val="24"/>
                    </w:rPr>
                  </w:pPr>
                  <w:r>
                    <w:rPr>
                      <w:rFonts w:ascii="Times New Roman" w:hAnsi="Times New Roman"/>
                      <w:sz w:val="24"/>
                      <w:szCs w:val="24"/>
                    </w:rPr>
                    <w:t>4. При желудочном кровотечении</w:t>
                  </w:r>
                </w:p>
                <w:p w14:paraId="5748A802" w14:textId="77777777" w:rsidR="0078014A" w:rsidRDefault="0078014A" w:rsidP="00EC7038">
                  <w:pPr>
                    <w:spacing w:after="0" w:line="240" w:lineRule="auto"/>
                    <w:rPr>
                      <w:rFonts w:ascii="Times New Roman" w:hAnsi="Times New Roman"/>
                      <w:sz w:val="24"/>
                      <w:szCs w:val="24"/>
                    </w:rPr>
                  </w:pPr>
                  <w:r>
                    <w:rPr>
                      <w:rFonts w:ascii="Times New Roman" w:hAnsi="Times New Roman"/>
                      <w:sz w:val="24"/>
                      <w:szCs w:val="24"/>
                    </w:rPr>
                    <w:t>5. При переохлаждении</w:t>
                  </w:r>
                </w:p>
              </w:tc>
              <w:tc>
                <w:tcPr>
                  <w:tcW w:w="5111" w:type="dxa"/>
                </w:tcPr>
                <w:p w14:paraId="19622A26" w14:textId="77777777" w:rsidR="0078014A" w:rsidRDefault="0078014A" w:rsidP="00EC7038">
                  <w:pPr>
                    <w:spacing w:after="0" w:line="240" w:lineRule="auto"/>
                    <w:rPr>
                      <w:rFonts w:ascii="Times New Roman" w:hAnsi="Times New Roman"/>
                      <w:sz w:val="24"/>
                      <w:szCs w:val="24"/>
                    </w:rPr>
                  </w:pPr>
                  <w:r>
                    <w:rPr>
                      <w:rFonts w:ascii="Times New Roman" w:hAnsi="Times New Roman"/>
                      <w:sz w:val="24"/>
                      <w:szCs w:val="24"/>
                    </w:rPr>
                    <w:t>А. Сухой согревающий компресс</w:t>
                  </w:r>
                </w:p>
                <w:p w14:paraId="65F7A9FA" w14:textId="77777777" w:rsidR="0078014A" w:rsidRDefault="0078014A" w:rsidP="00EC7038">
                  <w:pPr>
                    <w:spacing w:after="0" w:line="240" w:lineRule="auto"/>
                    <w:rPr>
                      <w:rFonts w:ascii="Times New Roman" w:hAnsi="Times New Roman"/>
                      <w:sz w:val="24"/>
                      <w:szCs w:val="24"/>
                    </w:rPr>
                  </w:pPr>
                  <w:r>
                    <w:rPr>
                      <w:rFonts w:ascii="Times New Roman" w:hAnsi="Times New Roman"/>
                      <w:sz w:val="24"/>
                      <w:szCs w:val="24"/>
                    </w:rPr>
                    <w:t>Б. Влажный согревающий компресс</w:t>
                  </w:r>
                </w:p>
                <w:p w14:paraId="6940C22C" w14:textId="77777777" w:rsidR="0078014A" w:rsidRDefault="0078014A" w:rsidP="00EC7038">
                  <w:pPr>
                    <w:spacing w:after="0" w:line="240" w:lineRule="auto"/>
                    <w:rPr>
                      <w:rFonts w:ascii="Times New Roman" w:hAnsi="Times New Roman"/>
                      <w:sz w:val="24"/>
                      <w:szCs w:val="24"/>
                    </w:rPr>
                  </w:pPr>
                  <w:r>
                    <w:rPr>
                      <w:rFonts w:ascii="Times New Roman" w:hAnsi="Times New Roman"/>
                      <w:sz w:val="24"/>
                      <w:szCs w:val="24"/>
                    </w:rPr>
                    <w:t>В. Влажный охлаждающий компресс</w:t>
                  </w:r>
                </w:p>
                <w:p w14:paraId="7465F077" w14:textId="77777777" w:rsidR="0078014A" w:rsidRDefault="0078014A" w:rsidP="00EC7038">
                  <w:pPr>
                    <w:spacing w:after="0" w:line="240" w:lineRule="auto"/>
                    <w:rPr>
                      <w:rFonts w:ascii="Times New Roman" w:hAnsi="Times New Roman"/>
                      <w:sz w:val="24"/>
                      <w:szCs w:val="24"/>
                    </w:rPr>
                  </w:pPr>
                  <w:r>
                    <w:rPr>
                      <w:rFonts w:ascii="Times New Roman" w:hAnsi="Times New Roman"/>
                      <w:sz w:val="24"/>
                      <w:szCs w:val="24"/>
                    </w:rPr>
                    <w:t>Г. Пузырь со льдом</w:t>
                  </w:r>
                </w:p>
                <w:p w14:paraId="05C7074F" w14:textId="77777777" w:rsidR="0078014A" w:rsidRDefault="0078014A" w:rsidP="00EC7038">
                  <w:pPr>
                    <w:spacing w:after="0" w:line="240" w:lineRule="auto"/>
                    <w:rPr>
                      <w:rFonts w:ascii="Times New Roman" w:hAnsi="Times New Roman"/>
                      <w:sz w:val="24"/>
                      <w:szCs w:val="24"/>
                    </w:rPr>
                  </w:pPr>
                  <w:r>
                    <w:rPr>
                      <w:rFonts w:ascii="Times New Roman" w:hAnsi="Times New Roman"/>
                      <w:sz w:val="24"/>
                      <w:szCs w:val="24"/>
                    </w:rPr>
                    <w:t>Д. Грелка</w:t>
                  </w:r>
                </w:p>
              </w:tc>
            </w:tr>
          </w:tbl>
          <w:p w14:paraId="4BCC1B4B" w14:textId="77777777" w:rsidR="0078014A" w:rsidRDefault="0078014A" w:rsidP="00EC7038">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1 - Б, 2 - В, 3 - А, 4 - Г, 5 - Д</w:t>
            </w:r>
          </w:p>
        </w:tc>
      </w:tr>
      <w:tr w:rsidR="0078014A" w14:paraId="24BD0F39" w14:textId="77777777" w:rsidTr="00EC7038">
        <w:tc>
          <w:tcPr>
            <w:tcW w:w="4022" w:type="dxa"/>
          </w:tcPr>
          <w:p w14:paraId="5E146F8B" w14:textId="77777777" w:rsidR="0078014A" w:rsidRDefault="0078014A" w:rsidP="00EC7038">
            <w:pPr>
              <w:autoSpaceDE w:val="0"/>
              <w:autoSpaceDN w:val="0"/>
              <w:spacing w:after="0" w:line="240" w:lineRule="auto"/>
              <w:rPr>
                <w:rFonts w:ascii="Times New Roman" w:hAnsi="Times New Roman"/>
                <w:bCs/>
                <w:sz w:val="24"/>
                <w:szCs w:val="24"/>
              </w:rPr>
            </w:pPr>
            <w:r>
              <w:rPr>
                <w:rFonts w:ascii="Times New Roman" w:hAnsi="Times New Roman"/>
                <w:bCs/>
                <w:sz w:val="24"/>
                <w:szCs w:val="24"/>
              </w:rPr>
              <w:t xml:space="preserve">ОК 05. Осуществлять устную и </w:t>
            </w:r>
            <w:r>
              <w:rPr>
                <w:rFonts w:ascii="Times New Roman" w:hAnsi="Times New Roman"/>
                <w:bCs/>
                <w:sz w:val="24"/>
                <w:szCs w:val="24"/>
              </w:rPr>
              <w:lastRenderedPageBreak/>
              <w:t>письменную коммуникацию на государственном языке Российской Федерации с учетом особенностей социального и культурного контекста</w:t>
            </w:r>
          </w:p>
          <w:p w14:paraId="5108096D" w14:textId="77777777" w:rsidR="0078014A" w:rsidRDefault="0078014A" w:rsidP="00EC7038">
            <w:pPr>
              <w:autoSpaceDE w:val="0"/>
              <w:autoSpaceDN w:val="0"/>
              <w:spacing w:after="0" w:line="240" w:lineRule="auto"/>
              <w:jc w:val="center"/>
              <w:rPr>
                <w:rFonts w:ascii="Times New Roman" w:hAnsi="Times New Roman"/>
                <w:b/>
                <w:sz w:val="24"/>
                <w:szCs w:val="24"/>
              </w:rPr>
            </w:pPr>
          </w:p>
        </w:tc>
        <w:tc>
          <w:tcPr>
            <w:tcW w:w="10906" w:type="dxa"/>
          </w:tcPr>
          <w:p w14:paraId="3C5E83F3" w14:textId="77777777" w:rsidR="0078014A" w:rsidRDefault="0078014A" w:rsidP="00EC7038">
            <w:pPr>
              <w:widowControl/>
              <w:spacing w:after="0"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(единичный выбор)</w:t>
            </w:r>
          </w:p>
          <w:p w14:paraId="10F8C398" w14:textId="77777777" w:rsidR="0078014A" w:rsidRDefault="0078014A" w:rsidP="00EC7038">
            <w:pPr>
              <w:widowControl/>
              <w:spacing w:line="240" w:lineRule="auto"/>
              <w:contextualSpacing/>
              <w:jc w:val="left"/>
              <w:rPr>
                <w:rFonts w:ascii="Times New Roman" w:hAnsi="Times New Roman"/>
                <w:sz w:val="24"/>
                <w:szCs w:val="24"/>
              </w:rPr>
            </w:pPr>
          </w:p>
          <w:p w14:paraId="3274482E"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13.Пилюли, капсулы применяются внутрь</w:t>
            </w:r>
          </w:p>
          <w:p w14:paraId="3201DBC3"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А) Целиком, не разжевывая</w:t>
            </w:r>
          </w:p>
          <w:p w14:paraId="0C589385"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Б) В разжеванном виде</w:t>
            </w:r>
          </w:p>
          <w:p w14:paraId="3D201A53"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В) Содержимое высыпается под язык</w:t>
            </w:r>
          </w:p>
          <w:p w14:paraId="139EC729"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Г) Содержимое высыпать, растворить в воде, выпить</w:t>
            </w:r>
          </w:p>
          <w:p w14:paraId="4D4B1DAD"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Д) Ректально</w:t>
            </w:r>
          </w:p>
          <w:p w14:paraId="55BE4F03"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Ключ: А</w:t>
            </w:r>
          </w:p>
          <w:p w14:paraId="00EA05C7" w14:textId="77777777" w:rsidR="0078014A" w:rsidRDefault="0078014A" w:rsidP="00EC7038">
            <w:pPr>
              <w:widowControl/>
              <w:spacing w:line="240" w:lineRule="auto"/>
              <w:contextualSpacing/>
              <w:jc w:val="left"/>
              <w:rPr>
                <w:rFonts w:ascii="Times New Roman" w:hAnsi="Times New Roman"/>
                <w:sz w:val="24"/>
                <w:szCs w:val="24"/>
              </w:rPr>
            </w:pPr>
          </w:p>
          <w:p w14:paraId="2CEC550C"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14.Какие цифры диастолического артериального давления соответствуют артериальной гипертензии (мм рт. ст.)?</w:t>
            </w:r>
          </w:p>
          <w:p w14:paraId="01877838"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А) Только выше 120</w:t>
            </w:r>
          </w:p>
          <w:p w14:paraId="451BA691"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Б) Только выше 140</w:t>
            </w:r>
          </w:p>
          <w:p w14:paraId="50D1DCEF"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В) Только выше 90</w:t>
            </w:r>
          </w:p>
          <w:p w14:paraId="1E1598C3"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Г) Только выше 100</w:t>
            </w:r>
          </w:p>
          <w:p w14:paraId="3D9245CF"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Д) Выше 20</w:t>
            </w:r>
          </w:p>
          <w:p w14:paraId="2F8CEF4A"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Ключ: В</w:t>
            </w:r>
          </w:p>
          <w:p w14:paraId="4CC4C299" w14:textId="77777777" w:rsidR="0078014A" w:rsidRDefault="0078014A" w:rsidP="00EC7038">
            <w:pPr>
              <w:widowControl/>
              <w:spacing w:line="240" w:lineRule="auto"/>
              <w:contextualSpacing/>
              <w:jc w:val="left"/>
              <w:rPr>
                <w:rFonts w:ascii="Times New Roman" w:hAnsi="Times New Roman"/>
                <w:sz w:val="24"/>
                <w:szCs w:val="24"/>
              </w:rPr>
            </w:pPr>
          </w:p>
          <w:p w14:paraId="336A43D2"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15.Какие цифры систолического артериального давления соответствуют артериальной гипотензии (мм рт. ст.)?</w:t>
            </w:r>
          </w:p>
          <w:p w14:paraId="0EB899C5"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А) Ниже 139</w:t>
            </w:r>
          </w:p>
          <w:p w14:paraId="5AEFE32C"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Б) Ниже 100</w:t>
            </w:r>
          </w:p>
          <w:p w14:paraId="3FEAE933"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В) Ниже 120</w:t>
            </w:r>
          </w:p>
          <w:p w14:paraId="320117AE"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Г) Выше 90</w:t>
            </w:r>
          </w:p>
          <w:p w14:paraId="6EF632FE"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Д) Выше 120</w:t>
            </w:r>
          </w:p>
          <w:p w14:paraId="760F30BB"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Ключ: Б</w:t>
            </w:r>
          </w:p>
          <w:p w14:paraId="3FCD7CE1" w14:textId="77777777" w:rsidR="0078014A" w:rsidRDefault="0078014A" w:rsidP="00EC7038">
            <w:pPr>
              <w:widowControl/>
              <w:spacing w:after="0" w:line="240" w:lineRule="auto"/>
              <w:jc w:val="left"/>
              <w:rPr>
                <w:rFonts w:ascii="Times New Roman" w:hAnsi="Times New Roman"/>
                <w:b/>
                <w:sz w:val="24"/>
                <w:szCs w:val="24"/>
              </w:rPr>
            </w:pPr>
          </w:p>
          <w:p w14:paraId="336F7E6D"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16.Как часто следует мыть голову тяжелобольному пациенту?</w:t>
            </w:r>
          </w:p>
          <w:p w14:paraId="5751DDAF"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А) 1 раз в 3 дня</w:t>
            </w:r>
            <w:r>
              <w:rPr>
                <w:sz w:val="24"/>
                <w:szCs w:val="24"/>
              </w:rPr>
              <w:t xml:space="preserve"> </w:t>
            </w:r>
            <w:r>
              <w:rPr>
                <w:rFonts w:ascii="Times New Roman" w:hAnsi="Times New Roman"/>
                <w:sz w:val="24"/>
                <w:szCs w:val="24"/>
              </w:rPr>
              <w:t>или по мере загрязнения</w:t>
            </w:r>
          </w:p>
          <w:p w14:paraId="7AB2645A"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Б) 1 раз в день или 1 раз в 2 дня</w:t>
            </w:r>
          </w:p>
          <w:p w14:paraId="28C0D279"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В) По мере загрязнения, но не реже 1 раза в неделю</w:t>
            </w:r>
          </w:p>
          <w:p w14:paraId="08573684"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Г) По мере загрязнения, но не реже 1 раз в 2 недели</w:t>
            </w:r>
          </w:p>
          <w:p w14:paraId="14D30F2B"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Д) 1 раз в 10 или 14 дней</w:t>
            </w:r>
          </w:p>
          <w:p w14:paraId="7FF99459"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Ключ: В</w:t>
            </w:r>
          </w:p>
        </w:tc>
      </w:tr>
      <w:tr w:rsidR="0078014A" w14:paraId="0CD7ED75" w14:textId="77777777" w:rsidTr="00EC7038">
        <w:tc>
          <w:tcPr>
            <w:tcW w:w="4022" w:type="dxa"/>
          </w:tcPr>
          <w:p w14:paraId="03FDBEF9" w14:textId="77777777" w:rsidR="0078014A" w:rsidRDefault="0078014A" w:rsidP="00EC7038">
            <w:pPr>
              <w:spacing w:after="0" w:line="240" w:lineRule="auto"/>
              <w:rPr>
                <w:rFonts w:ascii="Times New Roman" w:hAnsi="Times New Roman"/>
                <w:bCs/>
                <w:sz w:val="24"/>
                <w:szCs w:val="24"/>
              </w:rPr>
            </w:pPr>
            <w:r>
              <w:rPr>
                <w:rFonts w:ascii="Times New Roman" w:hAnsi="Times New Roman"/>
                <w:bCs/>
                <w:sz w:val="24"/>
                <w:szCs w:val="24"/>
              </w:rPr>
              <w:lastRenderedPageBreak/>
              <w:t xml:space="preserve">ОК 09. Пользоваться профессиональной документацией на государственном и иностранном </w:t>
            </w:r>
            <w:r>
              <w:rPr>
                <w:rFonts w:ascii="Times New Roman" w:hAnsi="Times New Roman"/>
                <w:bCs/>
                <w:sz w:val="24"/>
                <w:szCs w:val="24"/>
              </w:rPr>
              <w:lastRenderedPageBreak/>
              <w:t>языках.</w:t>
            </w:r>
          </w:p>
          <w:p w14:paraId="389411F3" w14:textId="77777777" w:rsidR="0078014A" w:rsidRDefault="0078014A" w:rsidP="00EC7038">
            <w:pPr>
              <w:autoSpaceDE w:val="0"/>
              <w:autoSpaceDN w:val="0"/>
              <w:spacing w:after="0" w:line="240" w:lineRule="auto"/>
              <w:jc w:val="center"/>
              <w:rPr>
                <w:rFonts w:ascii="Times New Roman" w:hAnsi="Times New Roman"/>
                <w:b/>
                <w:sz w:val="24"/>
                <w:szCs w:val="24"/>
              </w:rPr>
            </w:pPr>
          </w:p>
        </w:tc>
        <w:tc>
          <w:tcPr>
            <w:tcW w:w="10906" w:type="dxa"/>
          </w:tcPr>
          <w:p w14:paraId="238179A9" w14:textId="77777777" w:rsidR="0078014A" w:rsidRDefault="0078014A" w:rsidP="00EC7038">
            <w:pPr>
              <w:widowControl/>
              <w:spacing w:after="0"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(единичный выбор)</w:t>
            </w:r>
          </w:p>
          <w:p w14:paraId="39250ED4" w14:textId="77777777" w:rsidR="0078014A" w:rsidRDefault="0078014A" w:rsidP="00EC7038">
            <w:pPr>
              <w:widowControl/>
              <w:spacing w:line="240" w:lineRule="auto"/>
              <w:contextualSpacing/>
              <w:jc w:val="left"/>
              <w:rPr>
                <w:rFonts w:ascii="Times New Roman" w:hAnsi="Times New Roman"/>
                <w:sz w:val="24"/>
                <w:szCs w:val="24"/>
              </w:rPr>
            </w:pPr>
          </w:p>
          <w:p w14:paraId="5DB6AAF6"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17.К ингаляционному способу относится введение лекарственных средств</w:t>
            </w:r>
          </w:p>
          <w:p w14:paraId="43C9984D"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lastRenderedPageBreak/>
              <w:t>А) В дыхательные пути</w:t>
            </w:r>
          </w:p>
          <w:p w14:paraId="27E4A242"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Б) Под язык</w:t>
            </w:r>
          </w:p>
          <w:p w14:paraId="0931811E"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В) В ткани</w:t>
            </w:r>
          </w:p>
          <w:p w14:paraId="4B3305C8"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Г) Через прямую кишку</w:t>
            </w:r>
          </w:p>
          <w:p w14:paraId="7F71B819"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Д) Через кожу</w:t>
            </w:r>
          </w:p>
          <w:p w14:paraId="48B08D3E"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Ключ: А</w:t>
            </w:r>
          </w:p>
          <w:p w14:paraId="38276E99" w14:textId="77777777" w:rsidR="0078014A" w:rsidRDefault="0078014A" w:rsidP="00EC7038">
            <w:pPr>
              <w:widowControl/>
              <w:spacing w:line="240" w:lineRule="auto"/>
              <w:contextualSpacing/>
              <w:jc w:val="left"/>
              <w:rPr>
                <w:rFonts w:ascii="Times New Roman" w:hAnsi="Times New Roman"/>
                <w:sz w:val="24"/>
                <w:szCs w:val="24"/>
              </w:rPr>
            </w:pPr>
          </w:p>
          <w:p w14:paraId="5BCAACB6"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18.К наружному способу относится введение лекарственных средств</w:t>
            </w:r>
          </w:p>
          <w:p w14:paraId="0950A6C0"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 xml:space="preserve">А) Путем закапывания в глаза </w:t>
            </w:r>
          </w:p>
          <w:p w14:paraId="7619C50D"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Б) Подкожно</w:t>
            </w:r>
          </w:p>
          <w:p w14:paraId="55A9717E"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В) В переднюю брюшную стенку</w:t>
            </w:r>
          </w:p>
          <w:p w14:paraId="6073CCA8"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Г) Через прямую кишку</w:t>
            </w:r>
          </w:p>
          <w:p w14:paraId="557F39B9"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Д) Ничего из перечисленного</w:t>
            </w:r>
          </w:p>
          <w:p w14:paraId="14AAB99E" w14:textId="6D984DDA" w:rsidR="0078014A" w:rsidRP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2D28174D" w14:textId="77777777" w:rsidR="0078014A" w:rsidRDefault="0078014A" w:rsidP="00EC7038">
            <w:pPr>
              <w:widowControl/>
              <w:spacing w:after="0" w:line="240" w:lineRule="auto"/>
              <w:jc w:val="center"/>
              <w:rPr>
                <w:rFonts w:ascii="Times New Roman" w:hAnsi="Times New Roman"/>
                <w:b/>
                <w:sz w:val="24"/>
                <w:szCs w:val="24"/>
              </w:rPr>
            </w:pPr>
          </w:p>
          <w:p w14:paraId="29232949" w14:textId="1E4FB592"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19. Признаками эффективности сердечно-легочной реанимации является все перечисленное, кроме</w:t>
            </w:r>
          </w:p>
          <w:p w14:paraId="44F396C8"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А) Появления пульсации на сонных и лучевых артериях</w:t>
            </w:r>
          </w:p>
          <w:p w14:paraId="4FEC5883"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Б) Восстановления самостоятельного дыхания</w:t>
            </w:r>
          </w:p>
          <w:p w14:paraId="390C7BF9"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В) Сужения зрачков</w:t>
            </w:r>
          </w:p>
          <w:p w14:paraId="2EFCC5E4"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 xml:space="preserve">Г) Переломов ребер </w:t>
            </w:r>
          </w:p>
          <w:p w14:paraId="32408BC7"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Ключ: Г</w:t>
            </w:r>
          </w:p>
          <w:p w14:paraId="2186656F" w14:textId="713F23DC" w:rsidR="0078014A" w:rsidRDefault="0078014A" w:rsidP="00EC7038">
            <w:pPr>
              <w:widowControl/>
              <w:spacing w:after="0" w:line="240" w:lineRule="auto"/>
              <w:jc w:val="left"/>
              <w:rPr>
                <w:rFonts w:ascii="Times New Roman" w:hAnsi="Times New Roman"/>
                <w:sz w:val="24"/>
                <w:szCs w:val="24"/>
              </w:rPr>
            </w:pPr>
          </w:p>
          <w:p w14:paraId="3BEE1004"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 xml:space="preserve">20.Каковы признаки </w:t>
            </w:r>
            <w:proofErr w:type="spellStart"/>
            <w:r>
              <w:rPr>
                <w:rFonts w:ascii="Times New Roman" w:hAnsi="Times New Roman"/>
                <w:sz w:val="24"/>
                <w:szCs w:val="24"/>
              </w:rPr>
              <w:t>гектической</w:t>
            </w:r>
            <w:proofErr w:type="spellEnd"/>
            <w:r>
              <w:rPr>
                <w:rFonts w:ascii="Times New Roman" w:hAnsi="Times New Roman"/>
                <w:sz w:val="24"/>
                <w:szCs w:val="24"/>
              </w:rPr>
              <w:t xml:space="preserve"> лихорадки?</w:t>
            </w:r>
          </w:p>
          <w:p w14:paraId="36E9483D"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А) Колебания температуры тела от 2 до 4 градусов в течение суток, ознобы по вечерам</w:t>
            </w:r>
          </w:p>
          <w:p w14:paraId="2E851D62"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Б) Утренняя температура тела больше, чем вечерняя,</w:t>
            </w:r>
            <w:r>
              <w:rPr>
                <w:sz w:val="24"/>
                <w:szCs w:val="24"/>
              </w:rPr>
              <w:t xml:space="preserve"> </w:t>
            </w:r>
            <w:r>
              <w:rPr>
                <w:rFonts w:ascii="Times New Roman" w:hAnsi="Times New Roman"/>
                <w:sz w:val="24"/>
                <w:szCs w:val="24"/>
              </w:rPr>
              <w:t>ознобы по утрам</w:t>
            </w:r>
          </w:p>
          <w:p w14:paraId="43C50E8B"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В) Колебания температуры тела в пределах 1 градуса в течение суток, нет ознобов</w:t>
            </w:r>
          </w:p>
          <w:p w14:paraId="79CBD172"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Г) Колебания температуры тела от 2 до 4 градусов в течение суток, отсутствие озноба</w:t>
            </w:r>
          </w:p>
          <w:p w14:paraId="1B2EF249"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Д) Колебания температуры тела более 1 градуса в течение суток, ознобы по вечерам</w:t>
            </w:r>
          </w:p>
          <w:p w14:paraId="73119556"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47A7D660" w14:textId="77777777" w:rsidR="0078014A" w:rsidRDefault="0078014A" w:rsidP="00EC7038">
            <w:pPr>
              <w:spacing w:after="0" w:line="240" w:lineRule="auto"/>
              <w:rPr>
                <w:rFonts w:ascii="Times New Roman" w:hAnsi="Times New Roman"/>
                <w:sz w:val="24"/>
                <w:szCs w:val="24"/>
              </w:rPr>
            </w:pPr>
          </w:p>
        </w:tc>
      </w:tr>
      <w:tr w:rsidR="0078014A" w14:paraId="60F2F3DA" w14:textId="77777777" w:rsidTr="00EC7038">
        <w:tc>
          <w:tcPr>
            <w:tcW w:w="4022" w:type="dxa"/>
          </w:tcPr>
          <w:p w14:paraId="52BD470B" w14:textId="77777777" w:rsidR="0078014A" w:rsidRDefault="0078014A" w:rsidP="00EC7038">
            <w:pPr>
              <w:spacing w:after="0" w:line="240" w:lineRule="auto"/>
              <w:rPr>
                <w:rFonts w:ascii="Times New Roman" w:hAnsi="Times New Roman"/>
                <w:bCs/>
                <w:sz w:val="24"/>
                <w:szCs w:val="24"/>
              </w:rPr>
            </w:pPr>
            <w:r>
              <w:rPr>
                <w:rFonts w:ascii="Times New Roman" w:hAnsi="Times New Roman"/>
                <w:bCs/>
                <w:sz w:val="24"/>
                <w:szCs w:val="24"/>
              </w:rPr>
              <w:lastRenderedPageBreak/>
              <w:t>ПК 4.2. Выполнять медицинские манипуляции при оказании медицинской помощи пациенту.</w:t>
            </w:r>
          </w:p>
          <w:p w14:paraId="425B4AE9" w14:textId="77777777" w:rsidR="0078014A" w:rsidRDefault="0078014A" w:rsidP="00EC7038">
            <w:pPr>
              <w:autoSpaceDE w:val="0"/>
              <w:autoSpaceDN w:val="0"/>
              <w:spacing w:after="0" w:line="240" w:lineRule="auto"/>
              <w:jc w:val="center"/>
              <w:rPr>
                <w:rFonts w:ascii="Times New Roman" w:hAnsi="Times New Roman"/>
                <w:b/>
                <w:sz w:val="24"/>
                <w:szCs w:val="24"/>
              </w:rPr>
            </w:pPr>
          </w:p>
        </w:tc>
        <w:tc>
          <w:tcPr>
            <w:tcW w:w="10906" w:type="dxa"/>
          </w:tcPr>
          <w:p w14:paraId="4355A549" w14:textId="77777777" w:rsidR="0078014A" w:rsidRPr="00305F84" w:rsidRDefault="0078014A" w:rsidP="00EC7038">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47B2B6CA" w14:textId="77777777" w:rsidR="0078014A" w:rsidRDefault="0078014A" w:rsidP="00EC7038">
            <w:pPr>
              <w:widowControl/>
              <w:spacing w:line="240" w:lineRule="auto"/>
              <w:contextualSpacing/>
              <w:jc w:val="left"/>
              <w:rPr>
                <w:rFonts w:ascii="Times New Roman" w:hAnsi="Times New Roman"/>
                <w:sz w:val="24"/>
                <w:szCs w:val="24"/>
              </w:rPr>
            </w:pPr>
          </w:p>
          <w:p w14:paraId="2E1B31FC"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21.Укажите правило хранения термометров.</w:t>
            </w:r>
          </w:p>
          <w:p w14:paraId="645958C7"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А) В воде со столовым уксусом</w:t>
            </w:r>
          </w:p>
          <w:p w14:paraId="52AFA807"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Б) После дезинфекции в сухом виде</w:t>
            </w:r>
          </w:p>
          <w:p w14:paraId="37CDF74D"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В) В спирте</w:t>
            </w:r>
          </w:p>
          <w:p w14:paraId="739507E1"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Г) Не имеет значения</w:t>
            </w:r>
          </w:p>
          <w:p w14:paraId="375C4ACF"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lastRenderedPageBreak/>
              <w:t>Д) В дистиллированной воде</w:t>
            </w:r>
          </w:p>
          <w:p w14:paraId="6AAEBBA4"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Ключ: Б</w:t>
            </w:r>
          </w:p>
          <w:p w14:paraId="4C61779E" w14:textId="77777777" w:rsidR="0078014A" w:rsidRDefault="0078014A" w:rsidP="00EC7038">
            <w:pPr>
              <w:widowControl/>
              <w:spacing w:after="0" w:line="240" w:lineRule="auto"/>
              <w:jc w:val="left"/>
              <w:rPr>
                <w:rFonts w:ascii="Times New Roman" w:hAnsi="Times New Roman"/>
                <w:sz w:val="24"/>
                <w:szCs w:val="24"/>
              </w:rPr>
            </w:pPr>
          </w:p>
          <w:p w14:paraId="5236B799"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 xml:space="preserve">22.Что наиболее важно контролировать у больного с патологией почек, имеющего отеки? </w:t>
            </w:r>
          </w:p>
          <w:p w14:paraId="182E4233"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А) Количество потребленной и выделенной жидкости</w:t>
            </w:r>
          </w:p>
          <w:p w14:paraId="41AE5B4B"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Б) Количество выделенной жидкости</w:t>
            </w:r>
          </w:p>
          <w:p w14:paraId="58F131FF"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В) Количество потребленной жидкости</w:t>
            </w:r>
          </w:p>
          <w:p w14:paraId="3817F71A"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Г) Количество съеденной пищи</w:t>
            </w:r>
          </w:p>
          <w:p w14:paraId="0A6F76C4"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Д) Количество калорий</w:t>
            </w:r>
          </w:p>
          <w:p w14:paraId="712BFA44"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Ключ: А</w:t>
            </w:r>
          </w:p>
          <w:p w14:paraId="0DA8B8B3" w14:textId="77777777" w:rsidR="0078014A" w:rsidRDefault="0078014A" w:rsidP="00EC7038">
            <w:pPr>
              <w:widowControl/>
              <w:spacing w:after="0" w:line="240" w:lineRule="auto"/>
              <w:jc w:val="left"/>
              <w:rPr>
                <w:rFonts w:ascii="Times New Roman" w:hAnsi="Times New Roman"/>
                <w:sz w:val="24"/>
                <w:szCs w:val="24"/>
              </w:rPr>
            </w:pPr>
          </w:p>
          <w:p w14:paraId="0C8D3C8B" w14:textId="25E05C66"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23. Укажите элемент сестринского ухода при рвоте.</w:t>
            </w:r>
          </w:p>
          <w:p w14:paraId="21585C24"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А) Промывание желудка</w:t>
            </w:r>
          </w:p>
          <w:p w14:paraId="55D39B08"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Б) Обработка полости рта</w:t>
            </w:r>
          </w:p>
          <w:p w14:paraId="31EF6676"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В) Обильное щелочное питье</w:t>
            </w:r>
          </w:p>
          <w:p w14:paraId="483A8D91"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Г) Применение пузыря со льдом на эпигастральную область</w:t>
            </w:r>
          </w:p>
          <w:p w14:paraId="0955BF35" w14:textId="77777777" w:rsidR="0078014A" w:rsidRDefault="0078014A" w:rsidP="0078014A">
            <w:pPr>
              <w:widowControl/>
              <w:spacing w:after="0" w:line="240" w:lineRule="auto"/>
              <w:jc w:val="left"/>
              <w:rPr>
                <w:rFonts w:ascii="Times New Roman" w:hAnsi="Times New Roman"/>
                <w:sz w:val="24"/>
                <w:szCs w:val="24"/>
              </w:rPr>
            </w:pPr>
            <w:r>
              <w:rPr>
                <w:rFonts w:ascii="Times New Roman" w:hAnsi="Times New Roman"/>
                <w:sz w:val="24"/>
                <w:szCs w:val="24"/>
              </w:rPr>
              <w:t>Ключ: Б</w:t>
            </w:r>
          </w:p>
          <w:p w14:paraId="306951F4" w14:textId="39950B54" w:rsidR="0078014A" w:rsidRDefault="0078014A" w:rsidP="00EC7038">
            <w:pPr>
              <w:widowControl/>
              <w:spacing w:after="0" w:line="240" w:lineRule="auto"/>
              <w:jc w:val="left"/>
              <w:rPr>
                <w:rFonts w:ascii="Times New Roman" w:hAnsi="Times New Roman"/>
                <w:sz w:val="24"/>
                <w:szCs w:val="24"/>
              </w:rPr>
            </w:pPr>
          </w:p>
          <w:p w14:paraId="5379C220"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 xml:space="preserve">24.К свойствам пульса относятся </w:t>
            </w:r>
          </w:p>
          <w:p w14:paraId="01192038"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А) Наполнение, напряжение, частота, ритмичность, тип</w:t>
            </w:r>
          </w:p>
          <w:p w14:paraId="3BF5A89C"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Б) Частота, ритмичность, тип</w:t>
            </w:r>
          </w:p>
          <w:p w14:paraId="5A523F37"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В) Наполнение, напряжение, тон</w:t>
            </w:r>
          </w:p>
          <w:p w14:paraId="204FFE6B"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Г) Наполнение, напряжение, частота, ритмичность, симметричность</w:t>
            </w:r>
          </w:p>
          <w:p w14:paraId="37E015C1"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Д) Наполнение, напряжение, частота, ритмичность, тон</w:t>
            </w:r>
          </w:p>
          <w:p w14:paraId="2AAF6083"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Ключ: Г</w:t>
            </w:r>
          </w:p>
          <w:p w14:paraId="25163B70" w14:textId="77777777" w:rsidR="0078014A" w:rsidRDefault="0078014A" w:rsidP="00EC7038">
            <w:pPr>
              <w:autoSpaceDE w:val="0"/>
              <w:autoSpaceDN w:val="0"/>
              <w:spacing w:after="0" w:line="240" w:lineRule="auto"/>
              <w:jc w:val="left"/>
              <w:rPr>
                <w:rFonts w:ascii="Times New Roman" w:hAnsi="Times New Roman"/>
                <w:sz w:val="24"/>
                <w:szCs w:val="24"/>
              </w:rPr>
            </w:pPr>
          </w:p>
        </w:tc>
      </w:tr>
      <w:tr w:rsidR="0078014A" w14:paraId="7409B7CA" w14:textId="77777777" w:rsidTr="00EC7038">
        <w:tc>
          <w:tcPr>
            <w:tcW w:w="4022" w:type="dxa"/>
          </w:tcPr>
          <w:p w14:paraId="6381ECED" w14:textId="77777777" w:rsidR="0078014A" w:rsidRDefault="0078014A" w:rsidP="00EC7038">
            <w:pPr>
              <w:spacing w:after="0" w:line="240" w:lineRule="auto"/>
              <w:rPr>
                <w:rFonts w:ascii="Times New Roman" w:hAnsi="Times New Roman"/>
                <w:bCs/>
                <w:sz w:val="24"/>
                <w:szCs w:val="24"/>
              </w:rPr>
            </w:pPr>
            <w:r>
              <w:rPr>
                <w:rFonts w:ascii="Times New Roman" w:hAnsi="Times New Roman"/>
                <w:bCs/>
                <w:sz w:val="24"/>
                <w:szCs w:val="24"/>
              </w:rPr>
              <w:lastRenderedPageBreak/>
              <w:t>ПК 4.3. Осуществлять уход за пациентом.</w:t>
            </w:r>
          </w:p>
          <w:p w14:paraId="0A6B2E2C" w14:textId="77777777" w:rsidR="0078014A" w:rsidRDefault="0078014A" w:rsidP="00EC7038">
            <w:pPr>
              <w:autoSpaceDE w:val="0"/>
              <w:autoSpaceDN w:val="0"/>
              <w:spacing w:after="0" w:line="240" w:lineRule="auto"/>
              <w:jc w:val="center"/>
              <w:rPr>
                <w:rFonts w:ascii="Times New Roman" w:hAnsi="Times New Roman"/>
                <w:b/>
                <w:sz w:val="24"/>
                <w:szCs w:val="24"/>
              </w:rPr>
            </w:pPr>
          </w:p>
        </w:tc>
        <w:tc>
          <w:tcPr>
            <w:tcW w:w="10906" w:type="dxa"/>
          </w:tcPr>
          <w:p w14:paraId="4CD6FAF1" w14:textId="77777777" w:rsidR="0078014A" w:rsidRPr="000F5A74" w:rsidRDefault="0078014A" w:rsidP="00EC7038">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6E65C8CA"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25.Какие цифры диастолического артериального давления соответствуют артериальной гипертензии (мм рт. ст.)?</w:t>
            </w:r>
          </w:p>
          <w:p w14:paraId="51D4D409"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А) Только выше 120</w:t>
            </w:r>
          </w:p>
          <w:p w14:paraId="6CD73169"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Б) Только выше 140</w:t>
            </w:r>
          </w:p>
          <w:p w14:paraId="168F88AD"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В) Только выше 90</w:t>
            </w:r>
          </w:p>
          <w:p w14:paraId="1B7B0E52"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Г) Только выше 100</w:t>
            </w:r>
          </w:p>
          <w:p w14:paraId="5AE11F7A"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Д) Выше 20</w:t>
            </w:r>
          </w:p>
          <w:p w14:paraId="0981744C"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Ключ: В</w:t>
            </w:r>
          </w:p>
          <w:p w14:paraId="46574D71" w14:textId="77777777" w:rsidR="0078014A" w:rsidRDefault="0078014A" w:rsidP="00EC7038">
            <w:pPr>
              <w:widowControl/>
              <w:spacing w:line="240" w:lineRule="auto"/>
              <w:contextualSpacing/>
              <w:jc w:val="left"/>
              <w:rPr>
                <w:rFonts w:ascii="Times New Roman" w:hAnsi="Times New Roman"/>
                <w:sz w:val="24"/>
                <w:szCs w:val="24"/>
              </w:rPr>
            </w:pPr>
          </w:p>
          <w:p w14:paraId="1E42CCFB" w14:textId="77777777" w:rsidR="0078014A" w:rsidRDefault="0078014A" w:rsidP="00EC7038">
            <w:pPr>
              <w:widowControl/>
              <w:spacing w:line="240" w:lineRule="auto"/>
              <w:contextualSpacing/>
              <w:jc w:val="left"/>
              <w:rPr>
                <w:rFonts w:ascii="Times New Roman" w:hAnsi="Times New Roman"/>
                <w:sz w:val="24"/>
                <w:szCs w:val="24"/>
              </w:rPr>
            </w:pPr>
            <w:r>
              <w:rPr>
                <w:rFonts w:ascii="Times New Roman" w:hAnsi="Times New Roman"/>
                <w:sz w:val="24"/>
                <w:szCs w:val="24"/>
              </w:rPr>
              <w:t>26.Укажите элемент сестринского ухода при рвоте.</w:t>
            </w:r>
          </w:p>
          <w:p w14:paraId="03BE865D"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lastRenderedPageBreak/>
              <w:t>А) Промывание желудка</w:t>
            </w:r>
          </w:p>
          <w:p w14:paraId="3F3554B5"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Б) Обработка полости рта</w:t>
            </w:r>
          </w:p>
          <w:p w14:paraId="7BFF830F"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В) Обильное щелочное питье</w:t>
            </w:r>
          </w:p>
          <w:p w14:paraId="1453D874"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Г) Применение пузыря со льдом на эпигастральную область</w:t>
            </w:r>
          </w:p>
          <w:p w14:paraId="6FA3934F"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Ключ: Б</w:t>
            </w:r>
          </w:p>
          <w:p w14:paraId="71572E3D" w14:textId="77777777" w:rsidR="0078014A" w:rsidRDefault="0078014A" w:rsidP="00EC7038">
            <w:pPr>
              <w:widowControl/>
              <w:spacing w:after="0" w:line="240" w:lineRule="auto"/>
              <w:jc w:val="left"/>
              <w:rPr>
                <w:rFonts w:ascii="Times New Roman" w:hAnsi="Times New Roman"/>
                <w:sz w:val="24"/>
                <w:szCs w:val="24"/>
              </w:rPr>
            </w:pPr>
          </w:p>
          <w:p w14:paraId="3895D3C5"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 xml:space="preserve">27.Что наиболее важно контролировать у больного с патологией почек, имеющего отеки? </w:t>
            </w:r>
          </w:p>
          <w:p w14:paraId="66E9FEE9"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А) Количество потребленной и выделенной жидкости</w:t>
            </w:r>
          </w:p>
          <w:p w14:paraId="39E52263"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Б) Количество выделенной жидкости</w:t>
            </w:r>
          </w:p>
          <w:p w14:paraId="2664FF77"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В) Количество потребленной жидкости</w:t>
            </w:r>
          </w:p>
          <w:p w14:paraId="0BA9475C"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Г) Количество съеденной пищи</w:t>
            </w:r>
          </w:p>
          <w:p w14:paraId="782340B4"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Д) Количество калорий</w:t>
            </w:r>
          </w:p>
          <w:p w14:paraId="7B7620A3" w14:textId="77777777" w:rsidR="0078014A" w:rsidRDefault="0078014A" w:rsidP="00EC7038">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7DCF191A" w14:textId="77777777" w:rsidR="0078014A" w:rsidRDefault="0078014A" w:rsidP="00EC7038">
            <w:pPr>
              <w:widowControl/>
              <w:spacing w:after="0" w:line="240" w:lineRule="auto"/>
              <w:jc w:val="left"/>
              <w:rPr>
                <w:rFonts w:ascii="Times New Roman" w:hAnsi="Times New Roman"/>
                <w:b/>
                <w:sz w:val="24"/>
                <w:szCs w:val="24"/>
              </w:rPr>
            </w:pPr>
          </w:p>
          <w:p w14:paraId="557F9692" w14:textId="5E427138" w:rsidR="0078014A" w:rsidRDefault="0078014A" w:rsidP="0078014A">
            <w:pPr>
              <w:spacing w:after="0" w:line="240" w:lineRule="auto"/>
              <w:jc w:val="left"/>
              <w:rPr>
                <w:rFonts w:ascii="Times New Roman" w:hAnsi="Times New Roman"/>
                <w:sz w:val="24"/>
                <w:szCs w:val="24"/>
              </w:rPr>
            </w:pPr>
            <w:r>
              <w:rPr>
                <w:rFonts w:ascii="Times New Roman" w:hAnsi="Times New Roman"/>
                <w:sz w:val="24"/>
                <w:szCs w:val="24"/>
              </w:rPr>
              <w:t xml:space="preserve">28. К правилам профилактики пролежней относят всё перечисленное, кроме: </w:t>
            </w:r>
          </w:p>
          <w:p w14:paraId="1AC041B9" w14:textId="77777777" w:rsidR="0078014A" w:rsidRDefault="0078014A" w:rsidP="0078014A">
            <w:pPr>
              <w:spacing w:after="0" w:line="240" w:lineRule="auto"/>
              <w:jc w:val="left"/>
              <w:rPr>
                <w:rFonts w:ascii="Times New Roman" w:hAnsi="Times New Roman"/>
                <w:sz w:val="24"/>
                <w:szCs w:val="24"/>
              </w:rPr>
            </w:pPr>
            <w:r>
              <w:rPr>
                <w:rFonts w:ascii="Times New Roman" w:hAnsi="Times New Roman"/>
                <w:sz w:val="24"/>
                <w:szCs w:val="24"/>
              </w:rPr>
              <w:t>А) Изменения положения тела больного несколько раз в день, если позволяет его состояние;</w:t>
            </w:r>
          </w:p>
          <w:p w14:paraId="5CA61226" w14:textId="77777777" w:rsidR="0078014A" w:rsidRDefault="0078014A" w:rsidP="0078014A">
            <w:pPr>
              <w:spacing w:after="0" w:line="240" w:lineRule="auto"/>
              <w:jc w:val="left"/>
              <w:rPr>
                <w:rFonts w:ascii="Times New Roman" w:hAnsi="Times New Roman"/>
                <w:sz w:val="24"/>
                <w:szCs w:val="24"/>
              </w:rPr>
            </w:pPr>
            <w:r>
              <w:rPr>
                <w:rFonts w:ascii="Times New Roman" w:hAnsi="Times New Roman"/>
                <w:sz w:val="24"/>
                <w:szCs w:val="24"/>
              </w:rPr>
              <w:t>Б) Устранения складок на простыне;</w:t>
            </w:r>
          </w:p>
          <w:p w14:paraId="6A1321A1" w14:textId="77777777" w:rsidR="0078014A" w:rsidRDefault="0078014A" w:rsidP="0078014A">
            <w:pPr>
              <w:spacing w:after="0" w:line="240" w:lineRule="auto"/>
              <w:jc w:val="left"/>
              <w:rPr>
                <w:rFonts w:ascii="Times New Roman" w:hAnsi="Times New Roman"/>
                <w:sz w:val="24"/>
                <w:szCs w:val="24"/>
              </w:rPr>
            </w:pPr>
            <w:r>
              <w:rPr>
                <w:rFonts w:ascii="Times New Roman" w:hAnsi="Times New Roman"/>
                <w:sz w:val="24"/>
                <w:szCs w:val="24"/>
              </w:rPr>
              <w:t>В) Ежедневного протирания кожи для ее очищения;</w:t>
            </w:r>
          </w:p>
          <w:p w14:paraId="7AFE17EB" w14:textId="77777777" w:rsidR="0078014A" w:rsidRDefault="0078014A" w:rsidP="0078014A">
            <w:pPr>
              <w:spacing w:after="0" w:line="240" w:lineRule="auto"/>
              <w:jc w:val="left"/>
              <w:rPr>
                <w:rFonts w:ascii="Times New Roman" w:hAnsi="Times New Roman"/>
                <w:sz w:val="24"/>
                <w:szCs w:val="24"/>
              </w:rPr>
            </w:pPr>
            <w:r>
              <w:rPr>
                <w:rFonts w:ascii="Times New Roman" w:hAnsi="Times New Roman"/>
                <w:sz w:val="24"/>
                <w:szCs w:val="24"/>
              </w:rPr>
              <w:t>Г) Подкладывания тяжелобольным надувного резинового круга, ватных колец;</w:t>
            </w:r>
          </w:p>
          <w:p w14:paraId="00E88AEF" w14:textId="77777777" w:rsidR="0078014A" w:rsidRDefault="0078014A" w:rsidP="0078014A">
            <w:pPr>
              <w:spacing w:after="0" w:line="240" w:lineRule="auto"/>
              <w:jc w:val="left"/>
              <w:rPr>
                <w:rFonts w:ascii="Times New Roman" w:hAnsi="Times New Roman"/>
                <w:sz w:val="24"/>
                <w:szCs w:val="24"/>
              </w:rPr>
            </w:pPr>
            <w:r>
              <w:rPr>
                <w:rFonts w:ascii="Times New Roman" w:hAnsi="Times New Roman"/>
                <w:sz w:val="24"/>
                <w:szCs w:val="24"/>
              </w:rPr>
              <w:t>Д) Растирания кожи раствором перманганата калия при появлении гиперемии.</w:t>
            </w:r>
          </w:p>
          <w:p w14:paraId="7426B056" w14:textId="77777777" w:rsidR="0078014A" w:rsidRDefault="0078014A" w:rsidP="0078014A">
            <w:pPr>
              <w:spacing w:after="0" w:line="240" w:lineRule="auto"/>
              <w:jc w:val="left"/>
              <w:rPr>
                <w:rFonts w:ascii="Times New Roman" w:hAnsi="Times New Roman"/>
                <w:sz w:val="24"/>
                <w:szCs w:val="24"/>
              </w:rPr>
            </w:pPr>
            <w:r>
              <w:rPr>
                <w:rFonts w:ascii="Times New Roman" w:hAnsi="Times New Roman"/>
                <w:sz w:val="24"/>
                <w:szCs w:val="24"/>
              </w:rPr>
              <w:t>Ключ: Д</w:t>
            </w:r>
          </w:p>
          <w:p w14:paraId="14574BF5" w14:textId="0B47D852" w:rsidR="0078014A" w:rsidRDefault="0078014A" w:rsidP="00EC7038">
            <w:pPr>
              <w:autoSpaceDE w:val="0"/>
              <w:autoSpaceDN w:val="0"/>
              <w:spacing w:after="0" w:line="240" w:lineRule="auto"/>
              <w:jc w:val="left"/>
              <w:rPr>
                <w:rFonts w:ascii="Times New Roman" w:hAnsi="Times New Roman"/>
                <w:color w:val="000000"/>
                <w:sz w:val="24"/>
                <w:szCs w:val="24"/>
                <w:shd w:val="clear" w:color="auto" w:fill="FFFFFF"/>
              </w:rPr>
            </w:pPr>
          </w:p>
        </w:tc>
      </w:tr>
      <w:tr w:rsidR="0078014A" w14:paraId="449244A4" w14:textId="77777777" w:rsidTr="00EC7038">
        <w:tc>
          <w:tcPr>
            <w:tcW w:w="4022" w:type="dxa"/>
          </w:tcPr>
          <w:p w14:paraId="33DCACA8" w14:textId="77777777" w:rsidR="0078014A" w:rsidRDefault="0078014A" w:rsidP="00EC7038">
            <w:pPr>
              <w:autoSpaceDE w:val="0"/>
              <w:autoSpaceDN w:val="0"/>
              <w:spacing w:after="0" w:line="240" w:lineRule="auto"/>
              <w:rPr>
                <w:rFonts w:ascii="Times New Roman" w:hAnsi="Times New Roman"/>
                <w:bCs/>
                <w:sz w:val="24"/>
                <w:szCs w:val="24"/>
              </w:rPr>
            </w:pPr>
            <w:r>
              <w:rPr>
                <w:rFonts w:ascii="Times New Roman" w:hAnsi="Times New Roman"/>
                <w:bCs/>
                <w:sz w:val="24"/>
                <w:szCs w:val="24"/>
              </w:rPr>
              <w:lastRenderedPageBreak/>
              <w:t xml:space="preserve">ПК 4.4. Обучать пациента (его законных представителей) и лиц, осуществляющих уход, приемам ухода и </w:t>
            </w:r>
            <w:proofErr w:type="spellStart"/>
            <w:r>
              <w:rPr>
                <w:rFonts w:ascii="Times New Roman" w:hAnsi="Times New Roman"/>
                <w:bCs/>
                <w:sz w:val="24"/>
                <w:szCs w:val="24"/>
              </w:rPr>
              <w:t>самоухода</w:t>
            </w:r>
            <w:proofErr w:type="spellEnd"/>
            <w:r>
              <w:rPr>
                <w:rFonts w:ascii="Times New Roman" w:hAnsi="Times New Roman"/>
                <w:bCs/>
                <w:sz w:val="24"/>
                <w:szCs w:val="24"/>
              </w:rPr>
              <w:t>.</w:t>
            </w:r>
          </w:p>
          <w:p w14:paraId="33D86EA4" w14:textId="77777777" w:rsidR="0078014A" w:rsidRDefault="0078014A" w:rsidP="00EC7038">
            <w:pPr>
              <w:autoSpaceDE w:val="0"/>
              <w:autoSpaceDN w:val="0"/>
              <w:spacing w:after="0" w:line="240" w:lineRule="auto"/>
              <w:jc w:val="center"/>
              <w:rPr>
                <w:rFonts w:ascii="Times New Roman" w:hAnsi="Times New Roman"/>
                <w:b/>
                <w:sz w:val="24"/>
                <w:szCs w:val="24"/>
              </w:rPr>
            </w:pPr>
          </w:p>
        </w:tc>
        <w:tc>
          <w:tcPr>
            <w:tcW w:w="10906" w:type="dxa"/>
          </w:tcPr>
          <w:p w14:paraId="1119599B" w14:textId="77777777" w:rsidR="0078014A" w:rsidRDefault="0078014A" w:rsidP="00EC7038">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148F427D" w14:textId="77777777" w:rsidR="0078014A" w:rsidRDefault="0078014A" w:rsidP="00EC7038">
            <w:pPr>
              <w:spacing w:after="0" w:line="240" w:lineRule="auto"/>
              <w:jc w:val="left"/>
              <w:rPr>
                <w:rFonts w:ascii="Times New Roman" w:hAnsi="Times New Roman"/>
                <w:sz w:val="24"/>
                <w:szCs w:val="24"/>
              </w:rPr>
            </w:pPr>
          </w:p>
          <w:p w14:paraId="56F66B35" w14:textId="77777777" w:rsidR="0078014A" w:rsidRDefault="0078014A" w:rsidP="00EC7038">
            <w:pPr>
              <w:spacing w:after="0" w:line="240" w:lineRule="auto"/>
              <w:jc w:val="left"/>
              <w:rPr>
                <w:rFonts w:ascii="Times New Roman" w:hAnsi="Times New Roman"/>
                <w:sz w:val="24"/>
                <w:szCs w:val="24"/>
              </w:rPr>
            </w:pPr>
            <w:r>
              <w:rPr>
                <w:rFonts w:ascii="Times New Roman" w:hAnsi="Times New Roman"/>
                <w:sz w:val="24"/>
                <w:szCs w:val="24"/>
              </w:rPr>
              <w:t xml:space="preserve">29.К правилам профилактики пролежней относят всё перечисленное, кроме: </w:t>
            </w:r>
          </w:p>
          <w:p w14:paraId="467BBA21" w14:textId="77777777" w:rsidR="0078014A" w:rsidRDefault="0078014A" w:rsidP="00EC7038">
            <w:pPr>
              <w:spacing w:after="0" w:line="240" w:lineRule="auto"/>
              <w:jc w:val="left"/>
              <w:rPr>
                <w:rFonts w:ascii="Times New Roman" w:hAnsi="Times New Roman"/>
                <w:sz w:val="24"/>
                <w:szCs w:val="24"/>
              </w:rPr>
            </w:pPr>
            <w:r>
              <w:rPr>
                <w:rFonts w:ascii="Times New Roman" w:hAnsi="Times New Roman"/>
                <w:sz w:val="24"/>
                <w:szCs w:val="24"/>
              </w:rPr>
              <w:t>А) Изменения положения тела больного несколько раз в день, если позволяет его состояние;</w:t>
            </w:r>
          </w:p>
          <w:p w14:paraId="13A050B8" w14:textId="77777777" w:rsidR="0078014A" w:rsidRDefault="0078014A" w:rsidP="00EC7038">
            <w:pPr>
              <w:spacing w:after="0" w:line="240" w:lineRule="auto"/>
              <w:jc w:val="left"/>
              <w:rPr>
                <w:rFonts w:ascii="Times New Roman" w:hAnsi="Times New Roman"/>
                <w:sz w:val="24"/>
                <w:szCs w:val="24"/>
              </w:rPr>
            </w:pPr>
            <w:r>
              <w:rPr>
                <w:rFonts w:ascii="Times New Roman" w:hAnsi="Times New Roman"/>
                <w:sz w:val="24"/>
                <w:szCs w:val="24"/>
              </w:rPr>
              <w:t>Б) Устранения складок на простыне;</w:t>
            </w:r>
          </w:p>
          <w:p w14:paraId="08455653" w14:textId="77777777" w:rsidR="0078014A" w:rsidRDefault="0078014A" w:rsidP="00EC7038">
            <w:pPr>
              <w:spacing w:after="0" w:line="240" w:lineRule="auto"/>
              <w:jc w:val="left"/>
              <w:rPr>
                <w:rFonts w:ascii="Times New Roman" w:hAnsi="Times New Roman"/>
                <w:sz w:val="24"/>
                <w:szCs w:val="24"/>
              </w:rPr>
            </w:pPr>
            <w:r>
              <w:rPr>
                <w:rFonts w:ascii="Times New Roman" w:hAnsi="Times New Roman"/>
                <w:sz w:val="24"/>
                <w:szCs w:val="24"/>
              </w:rPr>
              <w:t>В) Ежедневного протирания кожи для ее очищения;</w:t>
            </w:r>
          </w:p>
          <w:p w14:paraId="670D5975" w14:textId="77777777" w:rsidR="0078014A" w:rsidRDefault="0078014A" w:rsidP="00EC7038">
            <w:pPr>
              <w:spacing w:after="0" w:line="240" w:lineRule="auto"/>
              <w:jc w:val="left"/>
              <w:rPr>
                <w:rFonts w:ascii="Times New Roman" w:hAnsi="Times New Roman"/>
                <w:sz w:val="24"/>
                <w:szCs w:val="24"/>
              </w:rPr>
            </w:pPr>
            <w:r>
              <w:rPr>
                <w:rFonts w:ascii="Times New Roman" w:hAnsi="Times New Roman"/>
                <w:sz w:val="24"/>
                <w:szCs w:val="24"/>
              </w:rPr>
              <w:t>Г) Подкладывания тяжелобольным надувного резинового круга, ватных колец;</w:t>
            </w:r>
          </w:p>
          <w:p w14:paraId="062DDD43" w14:textId="77777777" w:rsidR="0078014A" w:rsidRDefault="0078014A" w:rsidP="00EC7038">
            <w:pPr>
              <w:spacing w:after="0" w:line="240" w:lineRule="auto"/>
              <w:jc w:val="left"/>
              <w:rPr>
                <w:rFonts w:ascii="Times New Roman" w:hAnsi="Times New Roman"/>
                <w:sz w:val="24"/>
                <w:szCs w:val="24"/>
              </w:rPr>
            </w:pPr>
            <w:r>
              <w:rPr>
                <w:rFonts w:ascii="Times New Roman" w:hAnsi="Times New Roman"/>
                <w:sz w:val="24"/>
                <w:szCs w:val="24"/>
              </w:rPr>
              <w:t>Д) Растирания кожи раствором перманганата калия при появлении гиперемии.</w:t>
            </w:r>
          </w:p>
          <w:p w14:paraId="288DFB34" w14:textId="77777777" w:rsidR="0078014A" w:rsidRDefault="0078014A" w:rsidP="00EC7038">
            <w:pPr>
              <w:spacing w:after="0" w:line="240" w:lineRule="auto"/>
              <w:jc w:val="left"/>
              <w:rPr>
                <w:rFonts w:ascii="Times New Roman" w:hAnsi="Times New Roman"/>
                <w:sz w:val="24"/>
                <w:szCs w:val="24"/>
              </w:rPr>
            </w:pPr>
            <w:r>
              <w:rPr>
                <w:rFonts w:ascii="Times New Roman" w:hAnsi="Times New Roman"/>
                <w:sz w:val="24"/>
                <w:szCs w:val="24"/>
              </w:rPr>
              <w:t>Ключ: Д</w:t>
            </w:r>
          </w:p>
          <w:p w14:paraId="776ED532" w14:textId="77777777" w:rsidR="0078014A" w:rsidRDefault="0078014A" w:rsidP="0078014A">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14:paraId="373F7CEF" w14:textId="77777777" w:rsidR="0078014A" w:rsidRDefault="0078014A" w:rsidP="00EC7038">
            <w:pPr>
              <w:spacing w:after="0" w:line="240" w:lineRule="auto"/>
              <w:jc w:val="left"/>
              <w:rPr>
                <w:rFonts w:ascii="Times New Roman" w:hAnsi="Times New Roman"/>
                <w:sz w:val="24"/>
                <w:szCs w:val="24"/>
              </w:rPr>
            </w:pPr>
          </w:p>
          <w:p w14:paraId="0001254F" w14:textId="4442A8A6" w:rsidR="0078014A" w:rsidRDefault="0078014A" w:rsidP="0078014A">
            <w:pPr>
              <w:autoSpaceDE w:val="0"/>
              <w:autoSpaceDN w:val="0"/>
              <w:spacing w:after="0" w:line="240" w:lineRule="auto"/>
              <w:jc w:val="left"/>
              <w:rPr>
                <w:rFonts w:ascii="Times New Roman" w:hAnsi="Times New Roman"/>
                <w:sz w:val="24"/>
                <w:szCs w:val="24"/>
              </w:rPr>
            </w:pPr>
            <w:r>
              <w:rPr>
                <w:rFonts w:ascii="Times New Roman" w:hAnsi="Times New Roman"/>
                <w:sz w:val="24"/>
                <w:szCs w:val="24"/>
              </w:rPr>
              <w:t>30.Укажите соответствие периода лихорадки и сестринского ухода за лихорадящим пациентом:</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2"/>
              <w:gridCol w:w="8857"/>
            </w:tblGrid>
            <w:tr w:rsidR="0078014A" w14:paraId="409973B6" w14:textId="77777777" w:rsidTr="00EC7038">
              <w:tc>
                <w:tcPr>
                  <w:tcW w:w="1832" w:type="dxa"/>
                </w:tcPr>
                <w:p w14:paraId="4700F9AD" w14:textId="77777777" w:rsidR="0078014A" w:rsidRDefault="0078014A" w:rsidP="0078014A">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lang w:val="en-US"/>
                    </w:rPr>
                    <w:t>I</w:t>
                  </w:r>
                  <w:r>
                    <w:rPr>
                      <w:rFonts w:ascii="Times New Roman" w:hAnsi="Times New Roman"/>
                      <w:sz w:val="24"/>
                      <w:szCs w:val="24"/>
                    </w:rPr>
                    <w:t xml:space="preserve"> период</w:t>
                  </w:r>
                </w:p>
                <w:p w14:paraId="0B77419C" w14:textId="77777777" w:rsidR="0078014A" w:rsidRDefault="0078014A" w:rsidP="0078014A">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2. </w:t>
                  </w:r>
                  <w:r>
                    <w:rPr>
                      <w:rFonts w:ascii="Times New Roman" w:hAnsi="Times New Roman"/>
                      <w:sz w:val="24"/>
                      <w:szCs w:val="24"/>
                      <w:lang w:val="en-US"/>
                    </w:rPr>
                    <w:t>II</w:t>
                  </w:r>
                  <w:r>
                    <w:rPr>
                      <w:rFonts w:ascii="Times New Roman" w:hAnsi="Times New Roman"/>
                      <w:sz w:val="24"/>
                      <w:szCs w:val="24"/>
                    </w:rPr>
                    <w:t xml:space="preserve"> период</w:t>
                  </w:r>
                </w:p>
                <w:p w14:paraId="791CC440" w14:textId="77777777" w:rsidR="0078014A" w:rsidRDefault="0078014A" w:rsidP="0078014A">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lang w:val="en-US"/>
                    </w:rPr>
                    <w:t>III</w:t>
                  </w:r>
                  <w:r>
                    <w:rPr>
                      <w:rFonts w:ascii="Times New Roman" w:hAnsi="Times New Roman"/>
                      <w:sz w:val="24"/>
                      <w:szCs w:val="24"/>
                    </w:rPr>
                    <w:t xml:space="preserve"> период</w:t>
                  </w:r>
                </w:p>
              </w:tc>
              <w:tc>
                <w:tcPr>
                  <w:tcW w:w="8857" w:type="dxa"/>
                </w:tcPr>
                <w:p w14:paraId="5FA1CF7F" w14:textId="77777777" w:rsidR="0078014A" w:rsidRDefault="0078014A" w:rsidP="0078014A">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Поставить клизму</w:t>
                  </w:r>
                </w:p>
                <w:p w14:paraId="5DA22BE7" w14:textId="77777777" w:rsidR="0078014A" w:rsidRDefault="0078014A" w:rsidP="0078014A">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Учитывая выраженную потливость, регулярно менять одежду, следить, чтобы у больного не было переохлаждения.</w:t>
                  </w:r>
                </w:p>
                <w:p w14:paraId="317B24EB" w14:textId="77777777" w:rsidR="0078014A" w:rsidRDefault="0078014A" w:rsidP="0078014A">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 xml:space="preserve">В. Согреть пациента с помощью грелок, при головной боли наложить </w:t>
                  </w:r>
                  <w:proofErr w:type="spellStart"/>
                  <w:r>
                    <w:rPr>
                      <w:rFonts w:ascii="Times New Roman" w:hAnsi="Times New Roman"/>
                      <w:sz w:val="24"/>
                      <w:szCs w:val="24"/>
                    </w:rPr>
                    <w:t>наложить</w:t>
                  </w:r>
                  <w:proofErr w:type="spellEnd"/>
                  <w:r>
                    <w:rPr>
                      <w:rFonts w:ascii="Times New Roman" w:hAnsi="Times New Roman"/>
                      <w:sz w:val="24"/>
                      <w:szCs w:val="24"/>
                    </w:rPr>
                    <w:t xml:space="preserve"> на лоб влажный охлаждающий компресс</w:t>
                  </w:r>
                </w:p>
                <w:p w14:paraId="5C4429B4" w14:textId="77777777" w:rsidR="0078014A" w:rsidRDefault="0078014A" w:rsidP="0078014A">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Г. Наложить влажный согревающий компресс </w:t>
                  </w:r>
                </w:p>
                <w:p w14:paraId="3E00D288" w14:textId="77777777" w:rsidR="0078014A" w:rsidRDefault="0078014A" w:rsidP="0078014A">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Д. Обеспечить больного большим количеством теплой витаминизированной жидкости, контролировать диурез, каждые 2-3 часа контролировать температуру тела, обеспечить диету </w:t>
                  </w:r>
                  <w:proofErr w:type="spellStart"/>
                  <w:r>
                    <w:rPr>
                      <w:rFonts w:ascii="Times New Roman" w:hAnsi="Times New Roman"/>
                      <w:sz w:val="24"/>
                      <w:szCs w:val="24"/>
                    </w:rPr>
                    <w:t>легкоусваяемой</w:t>
                  </w:r>
                  <w:proofErr w:type="spellEnd"/>
                  <w:r>
                    <w:rPr>
                      <w:rFonts w:ascii="Times New Roman" w:hAnsi="Times New Roman"/>
                      <w:sz w:val="24"/>
                      <w:szCs w:val="24"/>
                    </w:rPr>
                    <w:t xml:space="preserve"> пищей 5-6 раз в день.</w:t>
                  </w:r>
                </w:p>
              </w:tc>
            </w:tr>
          </w:tbl>
          <w:p w14:paraId="59F8F1D2" w14:textId="77777777" w:rsidR="0078014A" w:rsidRDefault="0078014A" w:rsidP="0078014A">
            <w:pPr>
              <w:spacing w:after="0" w:line="240" w:lineRule="auto"/>
              <w:rPr>
                <w:rFonts w:ascii="Times New Roman" w:hAnsi="Times New Roman"/>
                <w:sz w:val="24"/>
                <w:szCs w:val="24"/>
              </w:rPr>
            </w:pPr>
            <w:r>
              <w:rPr>
                <w:rFonts w:ascii="Times New Roman" w:hAnsi="Times New Roman"/>
                <w:sz w:val="24"/>
                <w:szCs w:val="24"/>
              </w:rPr>
              <w:lastRenderedPageBreak/>
              <w:t>Ключ: 1 - В, 2 - Д, 3 - Б</w:t>
            </w:r>
          </w:p>
          <w:p w14:paraId="3E61E3ED" w14:textId="77777777" w:rsidR="0078014A" w:rsidRDefault="0078014A" w:rsidP="0078014A">
            <w:pPr>
              <w:autoSpaceDE w:val="0"/>
              <w:autoSpaceDN w:val="0"/>
              <w:spacing w:after="0" w:line="240" w:lineRule="auto"/>
              <w:jc w:val="left"/>
              <w:rPr>
                <w:rFonts w:ascii="Times New Roman" w:hAnsi="Times New Roman"/>
                <w:sz w:val="24"/>
                <w:szCs w:val="24"/>
              </w:rPr>
            </w:pPr>
          </w:p>
          <w:p w14:paraId="3BFBC3C6" w14:textId="77777777" w:rsidR="0078014A" w:rsidRDefault="0078014A" w:rsidP="00EC7038">
            <w:pPr>
              <w:autoSpaceDE w:val="0"/>
              <w:autoSpaceDN w:val="0"/>
              <w:spacing w:after="0" w:line="240" w:lineRule="auto"/>
              <w:jc w:val="left"/>
              <w:rPr>
                <w:rFonts w:ascii="Times New Roman" w:hAnsi="Times New Roman"/>
                <w:color w:val="000000"/>
                <w:sz w:val="24"/>
                <w:szCs w:val="24"/>
                <w:shd w:val="clear" w:color="auto" w:fill="FFFFFF"/>
              </w:rPr>
            </w:pPr>
          </w:p>
        </w:tc>
      </w:tr>
    </w:tbl>
    <w:p w14:paraId="492F7144" w14:textId="77777777" w:rsidR="00B737BA" w:rsidRDefault="00B737BA">
      <w:pPr>
        <w:widowControl w:val="0"/>
        <w:autoSpaceDE w:val="0"/>
        <w:autoSpaceDN w:val="0"/>
        <w:spacing w:after="0" w:line="240" w:lineRule="auto"/>
        <w:jc w:val="center"/>
        <w:rPr>
          <w:rFonts w:ascii="Times New Roman" w:hAnsi="Times New Roman"/>
          <w:b/>
          <w:sz w:val="24"/>
          <w:szCs w:val="24"/>
        </w:rPr>
      </w:pPr>
    </w:p>
    <w:sectPr w:rsidR="00B737BA">
      <w:pgSz w:w="16838" w:h="11906" w:orient="landscape"/>
      <w:pgMar w:top="850" w:right="1134" w:bottom="567" w:left="99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003D7" w14:textId="77777777" w:rsidR="00935032" w:rsidRDefault="00935032">
      <w:pPr>
        <w:spacing w:line="240" w:lineRule="auto"/>
      </w:pPr>
      <w:r>
        <w:separator/>
      </w:r>
    </w:p>
  </w:endnote>
  <w:endnote w:type="continuationSeparator" w:id="0">
    <w:p w14:paraId="674A5412" w14:textId="77777777" w:rsidR="00935032" w:rsidRDefault="009350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A5721" w14:textId="77777777" w:rsidR="00935032" w:rsidRDefault="00935032">
      <w:pPr>
        <w:spacing w:after="0"/>
      </w:pPr>
      <w:r>
        <w:separator/>
      </w:r>
    </w:p>
  </w:footnote>
  <w:footnote w:type="continuationSeparator" w:id="0">
    <w:p w14:paraId="0AC7F698" w14:textId="77777777" w:rsidR="00935032" w:rsidRDefault="009350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84E7B"/>
    <w:multiLevelType w:val="multilevel"/>
    <w:tmpl w:val="29084E7B"/>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195"/>
    <w:rsid w:val="00014E17"/>
    <w:rsid w:val="00024EF6"/>
    <w:rsid w:val="00030B63"/>
    <w:rsid w:val="00042E01"/>
    <w:rsid w:val="000E41D5"/>
    <w:rsid w:val="000F5A74"/>
    <w:rsid w:val="00165929"/>
    <w:rsid w:val="001757E6"/>
    <w:rsid w:val="001D0CFB"/>
    <w:rsid w:val="0021715F"/>
    <w:rsid w:val="00286B9F"/>
    <w:rsid w:val="002969EE"/>
    <w:rsid w:val="00305F84"/>
    <w:rsid w:val="00344CE1"/>
    <w:rsid w:val="00373A0C"/>
    <w:rsid w:val="00374244"/>
    <w:rsid w:val="003C79A7"/>
    <w:rsid w:val="004303A7"/>
    <w:rsid w:val="0044084E"/>
    <w:rsid w:val="0044551C"/>
    <w:rsid w:val="00464AC4"/>
    <w:rsid w:val="0048015F"/>
    <w:rsid w:val="004E19AB"/>
    <w:rsid w:val="005423A5"/>
    <w:rsid w:val="00556E34"/>
    <w:rsid w:val="006110CC"/>
    <w:rsid w:val="006B7C97"/>
    <w:rsid w:val="006C1ABE"/>
    <w:rsid w:val="006E628E"/>
    <w:rsid w:val="007316B5"/>
    <w:rsid w:val="00763556"/>
    <w:rsid w:val="0078014A"/>
    <w:rsid w:val="00802EE2"/>
    <w:rsid w:val="00821D5B"/>
    <w:rsid w:val="008534E1"/>
    <w:rsid w:val="00883062"/>
    <w:rsid w:val="008A3DD9"/>
    <w:rsid w:val="008C0F82"/>
    <w:rsid w:val="008D6226"/>
    <w:rsid w:val="008F050D"/>
    <w:rsid w:val="00905AE9"/>
    <w:rsid w:val="00935032"/>
    <w:rsid w:val="0095397C"/>
    <w:rsid w:val="0095604D"/>
    <w:rsid w:val="009E0111"/>
    <w:rsid w:val="00A455BE"/>
    <w:rsid w:val="00A57231"/>
    <w:rsid w:val="00B00F6E"/>
    <w:rsid w:val="00B63195"/>
    <w:rsid w:val="00B737BA"/>
    <w:rsid w:val="00BC744F"/>
    <w:rsid w:val="00BD55A6"/>
    <w:rsid w:val="00C061E2"/>
    <w:rsid w:val="00C5327A"/>
    <w:rsid w:val="00C772A3"/>
    <w:rsid w:val="00C91A91"/>
    <w:rsid w:val="00CC63DB"/>
    <w:rsid w:val="00D05A24"/>
    <w:rsid w:val="00D27B03"/>
    <w:rsid w:val="00DA0D1D"/>
    <w:rsid w:val="00DA6EC8"/>
    <w:rsid w:val="00DF77F0"/>
    <w:rsid w:val="00E2676B"/>
    <w:rsid w:val="00E33AD3"/>
    <w:rsid w:val="00E359E4"/>
    <w:rsid w:val="00E45FF5"/>
    <w:rsid w:val="00E81B42"/>
    <w:rsid w:val="00F0137D"/>
    <w:rsid w:val="00FE0334"/>
    <w:rsid w:val="023E79BD"/>
    <w:rsid w:val="02EC2FD9"/>
    <w:rsid w:val="02F05262"/>
    <w:rsid w:val="03F66D0E"/>
    <w:rsid w:val="04C84286"/>
    <w:rsid w:val="0828546F"/>
    <w:rsid w:val="08552ABB"/>
    <w:rsid w:val="08C52D6F"/>
    <w:rsid w:val="08EE327C"/>
    <w:rsid w:val="092F07AF"/>
    <w:rsid w:val="09D14F5A"/>
    <w:rsid w:val="0A04085E"/>
    <w:rsid w:val="0F7B6853"/>
    <w:rsid w:val="109A074C"/>
    <w:rsid w:val="10FE0470"/>
    <w:rsid w:val="13F47DA9"/>
    <w:rsid w:val="14522A66"/>
    <w:rsid w:val="14B10881"/>
    <w:rsid w:val="14EA3EDE"/>
    <w:rsid w:val="15437E13"/>
    <w:rsid w:val="15C9134E"/>
    <w:rsid w:val="17B71E1E"/>
    <w:rsid w:val="180C2802"/>
    <w:rsid w:val="184A00E8"/>
    <w:rsid w:val="1C0E1A98"/>
    <w:rsid w:val="1E6F5D7F"/>
    <w:rsid w:val="1F2C479B"/>
    <w:rsid w:val="20733ECA"/>
    <w:rsid w:val="21112ACF"/>
    <w:rsid w:val="227F2CA6"/>
    <w:rsid w:val="23174909"/>
    <w:rsid w:val="24257F68"/>
    <w:rsid w:val="243D7784"/>
    <w:rsid w:val="255C5828"/>
    <w:rsid w:val="299B6135"/>
    <w:rsid w:val="29D64532"/>
    <w:rsid w:val="2A01667B"/>
    <w:rsid w:val="2AA14EFF"/>
    <w:rsid w:val="2AF83C5A"/>
    <w:rsid w:val="2C175D66"/>
    <w:rsid w:val="2C2A22B8"/>
    <w:rsid w:val="310061F3"/>
    <w:rsid w:val="349F7963"/>
    <w:rsid w:val="34C1339B"/>
    <w:rsid w:val="35406ABD"/>
    <w:rsid w:val="3574578E"/>
    <w:rsid w:val="37AE2AE9"/>
    <w:rsid w:val="37C76114"/>
    <w:rsid w:val="393E445F"/>
    <w:rsid w:val="3D0243E2"/>
    <w:rsid w:val="3E087955"/>
    <w:rsid w:val="424C5BA2"/>
    <w:rsid w:val="44D5127D"/>
    <w:rsid w:val="453A7FF8"/>
    <w:rsid w:val="45E35BB7"/>
    <w:rsid w:val="482360E6"/>
    <w:rsid w:val="48AE0586"/>
    <w:rsid w:val="497847C6"/>
    <w:rsid w:val="498134E7"/>
    <w:rsid w:val="4AF83C52"/>
    <w:rsid w:val="4F195165"/>
    <w:rsid w:val="50DB45DF"/>
    <w:rsid w:val="57074F25"/>
    <w:rsid w:val="58AE4F0C"/>
    <w:rsid w:val="5AB807E4"/>
    <w:rsid w:val="607522CE"/>
    <w:rsid w:val="61B606DC"/>
    <w:rsid w:val="62911344"/>
    <w:rsid w:val="646D58E0"/>
    <w:rsid w:val="698F343B"/>
    <w:rsid w:val="6BD04C6F"/>
    <w:rsid w:val="6BFB6DB8"/>
    <w:rsid w:val="6C0960CD"/>
    <w:rsid w:val="6C0E4753"/>
    <w:rsid w:val="6CF724D3"/>
    <w:rsid w:val="6F8473B0"/>
    <w:rsid w:val="6FEE472F"/>
    <w:rsid w:val="707A1AB0"/>
    <w:rsid w:val="71C6563A"/>
    <w:rsid w:val="76CA40F3"/>
    <w:rsid w:val="7A472A59"/>
    <w:rsid w:val="7A8D6A7B"/>
    <w:rsid w:val="7F3776C5"/>
    <w:rsid w:val="7F461EDE"/>
    <w:rsid w:val="7FD8724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E354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34"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14A"/>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table" w:styleId="a4">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34"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14A"/>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table" w:styleId="a4">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17</Pages>
  <Words>3180</Words>
  <Characters>18131</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Чабанец Елена Алексеевна</cp:lastModifiedBy>
  <cp:revision>40</cp:revision>
  <dcterms:created xsi:type="dcterms:W3CDTF">2025-11-27T06:33:00Z</dcterms:created>
  <dcterms:modified xsi:type="dcterms:W3CDTF">2026-02-16T13:03:00Z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F0102B57A7644F5BAEE9BED5417C4A6E_13</vt:lpwstr>
  </property>
</Properties>
</file>